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B5B4" w14:textId="7BD70500" w:rsidR="002B7555" w:rsidRPr="00793C73" w:rsidRDefault="002B7555" w:rsidP="00CC044B">
      <w:pPr>
        <w:pStyle w:val="Overskrift1"/>
        <w:rPr>
          <w:rStyle w:val="mrquestiontext1"/>
          <w:rFonts w:ascii="Fighter Overskrift" w:hAnsi="Fighter Overskrift"/>
          <w:color w:val="auto"/>
          <w:sz w:val="32"/>
          <w:szCs w:val="32"/>
          <w:highlight w:val="yellow"/>
        </w:rPr>
      </w:pPr>
      <w:r w:rsidRPr="00793C73">
        <w:rPr>
          <w:rStyle w:val="mrquestionheader1"/>
          <w:rFonts w:ascii="Fighter Overskrift" w:hAnsi="Fighter Overskrift"/>
          <w:color w:val="auto"/>
          <w:sz w:val="32"/>
          <w:szCs w:val="32"/>
        </w:rPr>
        <w:t xml:space="preserve">Forældreinvolvering i </w:t>
      </w:r>
      <w:r w:rsidR="009640A1" w:rsidRPr="00793C73">
        <w:rPr>
          <w:rStyle w:val="mrquestionheader1"/>
          <w:rFonts w:ascii="Fighter Overskrift" w:hAnsi="Fighter Overskrift"/>
          <w:color w:val="auto"/>
          <w:sz w:val="32"/>
          <w:szCs w:val="32"/>
        </w:rPr>
        <w:t>unges alkoholvaner</w:t>
      </w:r>
    </w:p>
    <w:p w14:paraId="7F47ACCD" w14:textId="06A37E83" w:rsidR="002B7555" w:rsidRPr="00CC044B" w:rsidRDefault="00FA3152" w:rsidP="00CC044B">
      <w:pPr>
        <w:spacing w:line="276" w:lineRule="auto"/>
        <w:rPr>
          <w:rStyle w:val="mrquestiontext1"/>
          <w:rFonts w:ascii="Fighter" w:eastAsia="Times New Roman" w:hAnsi="Fighter"/>
          <w:b/>
          <w:bCs/>
          <w:color w:val="auto"/>
          <w:spacing w:val="14"/>
        </w:rPr>
      </w:pPr>
      <w:r w:rsidRPr="00CC044B">
        <w:rPr>
          <w:rStyle w:val="mrquestiontext1"/>
          <w:rFonts w:ascii="Fighter" w:eastAsia="Times New Roman" w:hAnsi="Fighter"/>
          <w:b/>
          <w:bCs/>
          <w:color w:val="auto"/>
          <w:spacing w:val="14"/>
        </w:rPr>
        <w:t>Alkohol bliver hyppigere taget op på forældremøder i grundskolen sammenlignet med</w:t>
      </w:r>
      <w:r w:rsidR="00BD207A">
        <w:rPr>
          <w:rStyle w:val="mrquestiontext1"/>
          <w:rFonts w:ascii="Fighter" w:eastAsia="Times New Roman" w:hAnsi="Fighter"/>
          <w:b/>
          <w:bCs/>
          <w:color w:val="auto"/>
          <w:spacing w:val="14"/>
        </w:rPr>
        <w:t xml:space="preserve"> på </w:t>
      </w:r>
      <w:r w:rsidRPr="00CC044B">
        <w:rPr>
          <w:rStyle w:val="mrquestiontext1"/>
          <w:rFonts w:ascii="Fighter" w:eastAsia="Times New Roman" w:hAnsi="Fighter"/>
          <w:b/>
          <w:bCs/>
          <w:color w:val="auto"/>
          <w:spacing w:val="14"/>
        </w:rPr>
        <w:t xml:space="preserve">de gymnasiale uddannelser. </w:t>
      </w:r>
      <w:r w:rsidR="00E222DE" w:rsidRPr="00CC044B">
        <w:rPr>
          <w:rStyle w:val="mrquestiontext1"/>
          <w:rFonts w:ascii="Fighter" w:eastAsia="Times New Roman" w:hAnsi="Fighter"/>
          <w:b/>
          <w:bCs/>
          <w:color w:val="auto"/>
          <w:spacing w:val="14"/>
        </w:rPr>
        <w:t xml:space="preserve">6 ud af 10 forældre til 13-17-årige svarer, at alkohol har været taget op på et forældremøde i deres barns klasse. </w:t>
      </w:r>
      <w:r w:rsidRPr="00CC044B">
        <w:rPr>
          <w:rStyle w:val="mrquestiontext1"/>
          <w:rFonts w:ascii="Fighter" w:eastAsia="Times New Roman" w:hAnsi="Fighter"/>
          <w:b/>
          <w:bCs/>
          <w:color w:val="auto"/>
          <w:spacing w:val="14"/>
        </w:rPr>
        <w:t>Det samme gælder</w:t>
      </w:r>
      <w:r w:rsidR="00BD207A">
        <w:rPr>
          <w:rStyle w:val="mrquestiontext1"/>
          <w:rFonts w:ascii="Fighter" w:eastAsia="Times New Roman" w:hAnsi="Fighter"/>
          <w:b/>
          <w:bCs/>
          <w:color w:val="auto"/>
          <w:spacing w:val="14"/>
        </w:rPr>
        <w:t xml:space="preserve"> for</w:t>
      </w:r>
      <w:r w:rsidRPr="00CC044B">
        <w:rPr>
          <w:rStyle w:val="mrquestiontext1"/>
          <w:rFonts w:ascii="Fighter" w:eastAsia="Times New Roman" w:hAnsi="Fighter"/>
          <w:b/>
          <w:bCs/>
          <w:color w:val="auto"/>
          <w:spacing w:val="14"/>
        </w:rPr>
        <w:t xml:space="preserve"> </w:t>
      </w:r>
      <w:r w:rsidR="00E45F80" w:rsidRPr="00CC044B">
        <w:rPr>
          <w:rStyle w:val="mrquestiontext1"/>
          <w:rFonts w:ascii="Fighter" w:eastAsia="Times New Roman" w:hAnsi="Fighter"/>
          <w:b/>
          <w:bCs/>
          <w:color w:val="auto"/>
          <w:spacing w:val="14"/>
        </w:rPr>
        <w:t>kun hver fjerde</w:t>
      </w:r>
      <w:r w:rsidR="00E222DE" w:rsidRPr="00CC044B">
        <w:rPr>
          <w:rStyle w:val="mrquestiontext1"/>
          <w:rFonts w:ascii="Fighter" w:eastAsia="Times New Roman" w:hAnsi="Fighter"/>
          <w:b/>
          <w:bCs/>
          <w:color w:val="auto"/>
          <w:spacing w:val="14"/>
        </w:rPr>
        <w:t xml:space="preserve"> foræld</w:t>
      </w:r>
      <w:r w:rsidRPr="00CC044B">
        <w:rPr>
          <w:rStyle w:val="mrquestiontext1"/>
          <w:rFonts w:ascii="Fighter" w:eastAsia="Times New Roman" w:hAnsi="Fighter"/>
          <w:b/>
          <w:bCs/>
          <w:color w:val="auto"/>
          <w:spacing w:val="14"/>
        </w:rPr>
        <w:t>e</w:t>
      </w:r>
      <w:r w:rsidR="00E45F80" w:rsidRPr="00CC044B">
        <w:rPr>
          <w:rStyle w:val="mrquestiontext1"/>
          <w:rFonts w:ascii="Fighter" w:eastAsia="Times New Roman" w:hAnsi="Fighter"/>
          <w:b/>
          <w:bCs/>
          <w:color w:val="auto"/>
          <w:spacing w:val="14"/>
        </w:rPr>
        <w:t>r</w:t>
      </w:r>
      <w:r w:rsidR="00E222DE" w:rsidRPr="00CC044B">
        <w:rPr>
          <w:rStyle w:val="mrquestiontext1"/>
          <w:rFonts w:ascii="Fighter" w:eastAsia="Times New Roman" w:hAnsi="Fighter"/>
          <w:b/>
          <w:bCs/>
          <w:color w:val="auto"/>
          <w:spacing w:val="14"/>
        </w:rPr>
        <w:t xml:space="preserve"> til 15-17-årige, der går på en gymnasial uddannelse.</w:t>
      </w:r>
      <w:r w:rsidR="009640A1" w:rsidRPr="00CC044B">
        <w:rPr>
          <w:rStyle w:val="mrquestiontext1"/>
          <w:rFonts w:ascii="Fighter" w:eastAsia="Times New Roman" w:hAnsi="Fighter"/>
          <w:b/>
          <w:bCs/>
          <w:color w:val="auto"/>
          <w:spacing w:val="14"/>
        </w:rPr>
        <w:t xml:space="preserve"> Forældreinvolvering opleves ofte positivt af unge – næsten halvdelen synes decideret godt om, når deres forældre blander sig i deres alkoholvaner. </w:t>
      </w:r>
      <w:r w:rsidRPr="00CC044B">
        <w:rPr>
          <w:rStyle w:val="mrquestiontext1"/>
          <w:rFonts w:ascii="Fighter" w:eastAsia="Times New Roman" w:hAnsi="Fighter"/>
          <w:b/>
          <w:bCs/>
          <w:color w:val="auto"/>
          <w:spacing w:val="14"/>
        </w:rPr>
        <w:t>Kun 15 % synes dårligt om det.</w:t>
      </w:r>
    </w:p>
    <w:p w14:paraId="0740F0A5" w14:textId="77777777" w:rsidR="00E222DE" w:rsidRPr="00CC044B" w:rsidRDefault="00E222DE" w:rsidP="00CC044B">
      <w:pPr>
        <w:spacing w:line="276" w:lineRule="auto"/>
        <w:rPr>
          <w:rStyle w:val="mrquestiontext1"/>
          <w:rFonts w:ascii="Fighter" w:eastAsia="Times New Roman" w:hAnsi="Fighter"/>
          <w:color w:val="auto"/>
          <w:spacing w:val="14"/>
        </w:rPr>
      </w:pPr>
    </w:p>
    <w:p w14:paraId="393DE179" w14:textId="247F2945" w:rsidR="00E222DE" w:rsidRPr="00CC044B" w:rsidRDefault="00FA3152" w:rsidP="00CC044B">
      <w:pPr>
        <w:spacing w:line="276" w:lineRule="auto"/>
        <w:rPr>
          <w:rStyle w:val="mrquestiontext1"/>
          <w:rFonts w:ascii="Fighter" w:eastAsia="Times New Roman" w:hAnsi="Fighter"/>
          <w:color w:val="auto"/>
          <w:spacing w:val="14"/>
        </w:rPr>
      </w:pPr>
      <w:r w:rsidRPr="00CC044B">
        <w:rPr>
          <w:rStyle w:val="mrquestiontext1"/>
          <w:rFonts w:ascii="Fighter" w:eastAsia="Times New Roman" w:hAnsi="Fighter"/>
          <w:color w:val="auto"/>
          <w:spacing w:val="14"/>
        </w:rPr>
        <w:t>Dette notat bygger på</w:t>
      </w:r>
      <w:r w:rsidR="00BD207A">
        <w:rPr>
          <w:rStyle w:val="mrquestiontext1"/>
          <w:rFonts w:ascii="Fighter" w:eastAsia="Times New Roman" w:hAnsi="Fighter"/>
          <w:color w:val="auto"/>
          <w:spacing w:val="14"/>
        </w:rPr>
        <w:t xml:space="preserve"> to </w:t>
      </w:r>
      <w:r w:rsidRPr="00CC044B">
        <w:rPr>
          <w:rStyle w:val="mrquestiontext1"/>
          <w:rFonts w:ascii="Fighter" w:eastAsia="Times New Roman" w:hAnsi="Fighter"/>
          <w:color w:val="auto"/>
          <w:spacing w:val="14"/>
        </w:rPr>
        <w:t xml:space="preserve">forskellige undersøgelser. </w:t>
      </w:r>
      <w:r w:rsidR="00E222DE" w:rsidRPr="00CC044B">
        <w:rPr>
          <w:rStyle w:val="mrquestiontext1"/>
          <w:rFonts w:ascii="Fighter" w:eastAsia="Times New Roman" w:hAnsi="Fighter"/>
          <w:color w:val="auto"/>
          <w:spacing w:val="14"/>
        </w:rPr>
        <w:t xml:space="preserve">I </w:t>
      </w:r>
      <w:r w:rsidRPr="00CC044B">
        <w:rPr>
          <w:rStyle w:val="mrquestiontext1"/>
          <w:rFonts w:ascii="Fighter" w:eastAsia="Times New Roman" w:hAnsi="Fighter"/>
          <w:color w:val="auto"/>
          <w:spacing w:val="14"/>
        </w:rPr>
        <w:t xml:space="preserve">den ene </w:t>
      </w:r>
      <w:r w:rsidR="00E222DE" w:rsidRPr="00CC044B">
        <w:rPr>
          <w:rStyle w:val="mrquestiontext1"/>
          <w:rFonts w:ascii="Fighter" w:eastAsia="Times New Roman" w:hAnsi="Fighter"/>
          <w:color w:val="auto"/>
          <w:spacing w:val="14"/>
        </w:rPr>
        <w:t xml:space="preserve">undersøgelse er forældre til 13-17-årige blevet spurgt, om alkohol er blevet taget op på deres barns </w:t>
      </w:r>
      <w:r w:rsidR="003831A8" w:rsidRPr="00CC044B">
        <w:rPr>
          <w:rStyle w:val="mrquestiontext1"/>
          <w:rFonts w:ascii="Fighter" w:eastAsia="Times New Roman" w:hAnsi="Fighter"/>
          <w:color w:val="auto"/>
          <w:spacing w:val="14"/>
        </w:rPr>
        <w:t>uddannelsesinstitution</w:t>
      </w:r>
      <w:r w:rsidR="00E222DE" w:rsidRPr="00CC044B">
        <w:rPr>
          <w:rStyle w:val="mrquestiontext1"/>
          <w:rFonts w:ascii="Fighter" w:eastAsia="Times New Roman" w:hAnsi="Fighter"/>
          <w:color w:val="auto"/>
          <w:spacing w:val="14"/>
        </w:rPr>
        <w:t>.</w:t>
      </w:r>
      <w:r w:rsidRPr="00CC044B">
        <w:rPr>
          <w:rStyle w:val="mrquestiontext1"/>
          <w:rFonts w:ascii="Fighter" w:eastAsia="Times New Roman" w:hAnsi="Fighter"/>
          <w:color w:val="auto"/>
          <w:spacing w:val="14"/>
        </w:rPr>
        <w:t xml:space="preserve"> I den anden undersøgelse er hjemmeboende 15-2</w:t>
      </w:r>
      <w:r w:rsidR="00E45F80" w:rsidRPr="00CC044B">
        <w:rPr>
          <w:rStyle w:val="mrquestiontext1"/>
          <w:rFonts w:ascii="Fighter" w:eastAsia="Times New Roman" w:hAnsi="Fighter"/>
          <w:color w:val="auto"/>
          <w:spacing w:val="14"/>
        </w:rPr>
        <w:t>0</w:t>
      </w:r>
      <w:r w:rsidRPr="00CC044B">
        <w:rPr>
          <w:rStyle w:val="mrquestiontext1"/>
          <w:rFonts w:ascii="Fighter" w:eastAsia="Times New Roman" w:hAnsi="Fighter"/>
          <w:color w:val="auto"/>
          <w:spacing w:val="14"/>
        </w:rPr>
        <w:t xml:space="preserve">-årige blevet spurgt om deres holdninger til, </w:t>
      </w:r>
      <w:r w:rsidR="00F226E3" w:rsidRPr="00CC044B">
        <w:rPr>
          <w:rStyle w:val="mrquestiontext1"/>
          <w:rFonts w:ascii="Fighter" w:eastAsia="Times New Roman" w:hAnsi="Fighter"/>
          <w:color w:val="auto"/>
          <w:spacing w:val="14"/>
        </w:rPr>
        <w:t>at deres forældre blander sig i deres alkoholvaner.</w:t>
      </w:r>
    </w:p>
    <w:p w14:paraId="013C210D" w14:textId="77777777" w:rsidR="00E45F80" w:rsidRPr="00CC044B" w:rsidRDefault="00E45F80" w:rsidP="00CC044B">
      <w:pPr>
        <w:spacing w:line="276" w:lineRule="auto"/>
        <w:rPr>
          <w:rStyle w:val="mrquestiontext1"/>
          <w:rFonts w:ascii="Fighter" w:eastAsia="Times New Roman" w:hAnsi="Fighter"/>
          <w:color w:val="auto"/>
          <w:spacing w:val="14"/>
        </w:rPr>
      </w:pPr>
    </w:p>
    <w:p w14:paraId="32E1FE6C" w14:textId="37E2A0B8" w:rsidR="00E45F80" w:rsidRPr="00CC044B" w:rsidRDefault="00E45F80" w:rsidP="00CC044B">
      <w:pPr>
        <w:spacing w:line="276" w:lineRule="auto"/>
        <w:rPr>
          <w:rStyle w:val="mrquestiontext1"/>
          <w:rFonts w:ascii="Fighter" w:eastAsia="Times New Roman" w:hAnsi="Fighter"/>
          <w:b/>
          <w:bCs/>
          <w:color w:val="auto"/>
          <w:spacing w:val="14"/>
        </w:rPr>
      </w:pPr>
      <w:r w:rsidRPr="00CC044B">
        <w:rPr>
          <w:rStyle w:val="mrquestiontext1"/>
          <w:rFonts w:ascii="Fighter" w:eastAsia="Times New Roman" w:hAnsi="Fighter"/>
          <w:b/>
          <w:bCs/>
          <w:color w:val="auto"/>
          <w:spacing w:val="14"/>
        </w:rPr>
        <w:t>Forældremøder om alkohol i grundskolen</w:t>
      </w:r>
    </w:p>
    <w:p w14:paraId="2FF74781" w14:textId="4B9CDFB6" w:rsidR="00E222DE" w:rsidRPr="00CC044B" w:rsidRDefault="003831A8" w:rsidP="00CC044B">
      <w:pPr>
        <w:spacing w:line="276" w:lineRule="auto"/>
        <w:rPr>
          <w:rStyle w:val="mrquestiontext1"/>
          <w:rFonts w:ascii="Fighter" w:eastAsia="Times New Roman" w:hAnsi="Fighter"/>
          <w:color w:val="auto"/>
          <w:spacing w:val="14"/>
        </w:rPr>
      </w:pPr>
      <w:r w:rsidRPr="00CC044B">
        <w:rPr>
          <w:rStyle w:val="mrquestiontext1"/>
          <w:rFonts w:ascii="Fighter" w:eastAsia="Times New Roman" w:hAnsi="Fighter"/>
          <w:color w:val="auto"/>
          <w:spacing w:val="14"/>
        </w:rPr>
        <w:t xml:space="preserve">Figur 1 viser, at 6 ud af 10 forældre svarer, at alkohol har været taget op på et forældremøde i deres barns klasse i grundskolen. Flere forældre med børn i alderen 15-17 år svarer, at alkohol har været taget op på et forældremøde i deres barns klasse i grundskolen sammenlignet med forældre </w:t>
      </w:r>
      <w:r w:rsidR="00FA3152" w:rsidRPr="00CC044B">
        <w:rPr>
          <w:rStyle w:val="mrquestiontext1"/>
          <w:rFonts w:ascii="Fighter" w:eastAsia="Times New Roman" w:hAnsi="Fighter"/>
          <w:color w:val="auto"/>
          <w:spacing w:val="14"/>
        </w:rPr>
        <w:t xml:space="preserve">til </w:t>
      </w:r>
      <w:r w:rsidRPr="00CC044B">
        <w:rPr>
          <w:rStyle w:val="mrquestiontext1"/>
          <w:rFonts w:ascii="Fighter" w:eastAsia="Times New Roman" w:hAnsi="Fighter"/>
          <w:color w:val="auto"/>
          <w:spacing w:val="14"/>
        </w:rPr>
        <w:t xml:space="preserve">børn i alderen 13-14 år (65 % mod 54 %). </w:t>
      </w:r>
    </w:p>
    <w:p w14:paraId="59347F68" w14:textId="77777777" w:rsidR="003831A8" w:rsidRPr="00CC044B" w:rsidRDefault="003831A8" w:rsidP="00CC044B">
      <w:pPr>
        <w:spacing w:line="276" w:lineRule="auto"/>
        <w:jc w:val="both"/>
        <w:rPr>
          <w:rStyle w:val="mrquestiontext1"/>
          <w:rFonts w:ascii="Fighter" w:hAnsi="Fighter"/>
          <w:color w:val="auto"/>
        </w:rPr>
      </w:pPr>
    </w:p>
    <w:p w14:paraId="26B42A7D" w14:textId="0F60C265" w:rsidR="002B7555" w:rsidRPr="00CC044B" w:rsidRDefault="002B7555" w:rsidP="00CC044B">
      <w:pPr>
        <w:spacing w:line="276" w:lineRule="auto"/>
        <w:jc w:val="both"/>
        <w:rPr>
          <w:rFonts w:ascii="Fighter" w:hAnsi="Fighter" w:cs="Calibri"/>
          <w:sz w:val="21"/>
          <w:szCs w:val="21"/>
        </w:rPr>
      </w:pPr>
      <w:r w:rsidRPr="00CC044B">
        <w:rPr>
          <w:rFonts w:ascii="Fighter" w:hAnsi="Fighter" w:cs="Calibri"/>
          <w:b/>
          <w:sz w:val="21"/>
          <w:szCs w:val="21"/>
        </w:rPr>
        <w:t xml:space="preserve">Figur </w:t>
      </w:r>
      <w:r w:rsidR="003831A8" w:rsidRPr="00CC044B">
        <w:rPr>
          <w:rFonts w:ascii="Fighter" w:hAnsi="Fighter" w:cs="Calibri"/>
          <w:b/>
          <w:sz w:val="21"/>
          <w:szCs w:val="21"/>
        </w:rPr>
        <w:t>1.</w:t>
      </w:r>
      <w:r w:rsidRPr="00CC044B">
        <w:rPr>
          <w:rFonts w:ascii="Fighter" w:hAnsi="Fighter" w:cs="Calibri"/>
          <w:sz w:val="21"/>
          <w:szCs w:val="21"/>
        </w:rPr>
        <w:t xml:space="preserve"> </w:t>
      </w:r>
      <w:r w:rsidRPr="00CC044B">
        <w:rPr>
          <w:rFonts w:ascii="Fighter" w:hAnsi="Fighter" w:cs="Calibri"/>
          <w:i/>
          <w:iCs/>
          <w:sz w:val="21"/>
          <w:szCs w:val="21"/>
        </w:rPr>
        <w:t>Har alkohol været taget op på et forældremøde i dit barns klasse i grundskolen (folkeskolen, privatskolen, specialskolen eller friskolen)?</w:t>
      </w:r>
    </w:p>
    <w:p w14:paraId="68CEBB13" w14:textId="77777777" w:rsidR="002B7555" w:rsidRPr="00CC044B" w:rsidRDefault="002B7555" w:rsidP="00CC044B">
      <w:pPr>
        <w:spacing w:line="276" w:lineRule="auto"/>
        <w:jc w:val="both"/>
        <w:rPr>
          <w:rStyle w:val="mrquestiontext1"/>
          <w:rFonts w:ascii="Fighter" w:eastAsia="Times New Roman" w:hAnsi="Fighter"/>
          <w:color w:val="auto"/>
          <w:spacing w:val="14"/>
        </w:rPr>
      </w:pPr>
      <w:r w:rsidRPr="00CC044B">
        <w:rPr>
          <w:rFonts w:ascii="Fighter" w:hAnsi="Fighter" w:cs="Calibri"/>
          <w:sz w:val="21"/>
          <w:szCs w:val="21"/>
        </w:rPr>
        <w:t xml:space="preserve">Blandt alle forældre (n=1.497) – </w:t>
      </w:r>
      <w:r w:rsidRPr="00CC044B">
        <w:rPr>
          <w:rStyle w:val="mrquestiontext1"/>
          <w:rFonts w:ascii="Fighter" w:eastAsia="Times New Roman" w:hAnsi="Fighter"/>
          <w:color w:val="auto"/>
          <w:spacing w:val="14"/>
        </w:rPr>
        <w:t>fordelt på forældres køn og barns alder*.</w:t>
      </w:r>
    </w:p>
    <w:p w14:paraId="5DEBB48C" w14:textId="77777777" w:rsidR="002B7555" w:rsidRPr="00CC044B" w:rsidRDefault="002B7555" w:rsidP="00CC044B">
      <w:pPr>
        <w:spacing w:line="276" w:lineRule="auto"/>
        <w:jc w:val="both"/>
        <w:rPr>
          <w:rStyle w:val="mrquestiontext1"/>
          <w:rFonts w:ascii="Fighter" w:eastAsia="Times New Roman" w:hAnsi="Fighter"/>
          <w:color w:val="auto"/>
          <w:spacing w:val="14"/>
        </w:rPr>
      </w:pPr>
      <w:r w:rsidRPr="00CC044B">
        <w:rPr>
          <w:rFonts w:ascii="Fighter" w:hAnsi="Fighter"/>
          <w:noProof/>
          <w:sz w:val="21"/>
          <w:szCs w:val="21"/>
        </w:rPr>
        <w:drawing>
          <wp:inline distT="0" distB="0" distL="0" distR="0" wp14:anchorId="24A72C18" wp14:editId="3C5368DD">
            <wp:extent cx="5760000" cy="3600000"/>
            <wp:effectExtent l="0" t="0" r="0" b="0"/>
            <wp:docPr id="20" name="Diagram 20">
              <a:extLst xmlns:a="http://schemas.openxmlformats.org/drawingml/2006/main">
                <a:ext uri="{FF2B5EF4-FFF2-40B4-BE49-F238E27FC236}">
                  <a16:creationId xmlns:a16="http://schemas.microsoft.com/office/drawing/2014/main" id="{A5D1390D-EBC0-AEC8-CA04-C6F36C753A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AFD36C" w14:textId="2ED08C37" w:rsidR="002B7555" w:rsidRPr="008B25FA" w:rsidRDefault="002B7555" w:rsidP="00CC044B">
      <w:pPr>
        <w:spacing w:after="240" w:line="276" w:lineRule="auto"/>
        <w:jc w:val="both"/>
        <w:rPr>
          <w:rStyle w:val="mrquestiontext1"/>
          <w:rFonts w:ascii="Fighter" w:eastAsia="Times New Roman" w:hAnsi="Fighter"/>
          <w:i/>
          <w:iCs/>
          <w:color w:val="auto"/>
          <w:spacing w:val="14"/>
          <w:sz w:val="18"/>
          <w:szCs w:val="18"/>
        </w:rPr>
      </w:pPr>
      <w:r w:rsidRPr="008B25FA">
        <w:rPr>
          <w:rStyle w:val="mrquestiontext1"/>
          <w:rFonts w:ascii="Fighter" w:eastAsia="Times New Roman" w:hAnsi="Fighter"/>
          <w:i/>
          <w:iCs/>
          <w:color w:val="auto"/>
          <w:spacing w:val="14"/>
          <w:sz w:val="18"/>
          <w:szCs w:val="18"/>
        </w:rPr>
        <w:t xml:space="preserve">*Ingen signifikant forskel ift. barns køn og region. </w:t>
      </w:r>
    </w:p>
    <w:p w14:paraId="13E02666" w14:textId="77777777" w:rsidR="003831A8" w:rsidRPr="00CC044B" w:rsidRDefault="003831A8" w:rsidP="00CC044B">
      <w:pPr>
        <w:spacing w:after="240" w:line="276" w:lineRule="auto"/>
        <w:jc w:val="both"/>
        <w:rPr>
          <w:rStyle w:val="mrquestiontext1"/>
          <w:rFonts w:ascii="Fighter" w:eastAsia="Times New Roman" w:hAnsi="Fighter"/>
          <w:color w:val="auto"/>
          <w:spacing w:val="14"/>
        </w:rPr>
      </w:pPr>
    </w:p>
    <w:p w14:paraId="35EC02E5" w14:textId="1A3708C2" w:rsidR="00E45F80" w:rsidRPr="00CC044B" w:rsidRDefault="00E45F80" w:rsidP="00CC044B">
      <w:pPr>
        <w:spacing w:line="276" w:lineRule="auto"/>
        <w:rPr>
          <w:rStyle w:val="mrquestiontext1"/>
          <w:rFonts w:ascii="Fighter" w:eastAsia="Times New Roman" w:hAnsi="Fighter"/>
          <w:b/>
          <w:bCs/>
          <w:color w:val="auto"/>
          <w:spacing w:val="14"/>
        </w:rPr>
      </w:pPr>
      <w:r w:rsidRPr="00CC044B">
        <w:rPr>
          <w:rStyle w:val="mrquestiontext1"/>
          <w:rFonts w:ascii="Fighter" w:eastAsia="Times New Roman" w:hAnsi="Fighter"/>
          <w:b/>
          <w:bCs/>
          <w:color w:val="auto"/>
          <w:spacing w:val="14"/>
        </w:rPr>
        <w:t>Forældremøder om alkohol på gymnasiale uddannelser</w:t>
      </w:r>
    </w:p>
    <w:p w14:paraId="684E9A92" w14:textId="192DC211" w:rsidR="002B7555" w:rsidRPr="00CC044B" w:rsidRDefault="003831A8" w:rsidP="00CC044B">
      <w:pPr>
        <w:spacing w:after="240" w:line="276" w:lineRule="auto"/>
        <w:jc w:val="both"/>
        <w:rPr>
          <w:rStyle w:val="mrquestiontext1"/>
          <w:rFonts w:ascii="Fighter" w:eastAsia="Times New Roman" w:hAnsi="Fighter"/>
          <w:color w:val="auto"/>
          <w:spacing w:val="14"/>
        </w:rPr>
      </w:pPr>
      <w:r w:rsidRPr="00CC044B">
        <w:rPr>
          <w:rStyle w:val="mrquestiontext1"/>
          <w:rFonts w:ascii="Fighter" w:eastAsia="Times New Roman" w:hAnsi="Fighter"/>
          <w:color w:val="auto"/>
          <w:spacing w:val="14"/>
        </w:rPr>
        <w:t xml:space="preserve">Figur 2 viser, at hver fjerde forælder til 15-17-årige, der går på en gymnasial uddannelse, svarer, at alkohol har været taget op på et forældremøde i barnets klasse på ungdomsuddannelsen (24 %).  </w:t>
      </w:r>
    </w:p>
    <w:p w14:paraId="5B07B506" w14:textId="0AB7ADB3" w:rsidR="002B7555" w:rsidRPr="00CC044B" w:rsidRDefault="002B7555" w:rsidP="00CC044B">
      <w:pPr>
        <w:spacing w:line="276" w:lineRule="auto"/>
        <w:jc w:val="both"/>
        <w:rPr>
          <w:rFonts w:ascii="Fighter" w:hAnsi="Fighter" w:cs="Calibri"/>
          <w:sz w:val="21"/>
          <w:szCs w:val="21"/>
        </w:rPr>
      </w:pPr>
      <w:r w:rsidRPr="00CC044B">
        <w:rPr>
          <w:rFonts w:ascii="Fighter" w:hAnsi="Fighter" w:cs="Calibri"/>
          <w:b/>
          <w:sz w:val="21"/>
          <w:szCs w:val="21"/>
        </w:rPr>
        <w:t xml:space="preserve">Figur </w:t>
      </w:r>
      <w:r w:rsidR="003831A8" w:rsidRPr="00CC044B">
        <w:rPr>
          <w:rFonts w:ascii="Fighter" w:hAnsi="Fighter" w:cs="Calibri"/>
          <w:b/>
          <w:sz w:val="21"/>
          <w:szCs w:val="21"/>
        </w:rPr>
        <w:t>2</w:t>
      </w:r>
      <w:r w:rsidRPr="00CC044B">
        <w:rPr>
          <w:rFonts w:ascii="Fighter" w:hAnsi="Fighter" w:cs="Calibri"/>
          <w:b/>
          <w:sz w:val="21"/>
          <w:szCs w:val="21"/>
        </w:rPr>
        <w:t>.</w:t>
      </w:r>
      <w:r w:rsidRPr="00CC044B">
        <w:rPr>
          <w:rFonts w:ascii="Fighter" w:hAnsi="Fighter" w:cs="Calibri"/>
          <w:sz w:val="21"/>
          <w:szCs w:val="21"/>
        </w:rPr>
        <w:t xml:space="preserve"> </w:t>
      </w:r>
      <w:r w:rsidRPr="00CC044B">
        <w:rPr>
          <w:rFonts w:ascii="Fighter" w:hAnsi="Fighter" w:cs="Calibri"/>
          <w:i/>
          <w:iCs/>
          <w:sz w:val="21"/>
          <w:szCs w:val="21"/>
        </w:rPr>
        <w:t>Har alkohol været taget op på et forældremøde i dit barns klasse på en gymnasial uddannelse?</w:t>
      </w:r>
    </w:p>
    <w:p w14:paraId="51B87CD2" w14:textId="77777777" w:rsidR="002B7555" w:rsidRPr="00CC044B" w:rsidRDefault="002B7555" w:rsidP="00CC044B">
      <w:pPr>
        <w:spacing w:line="276" w:lineRule="auto"/>
        <w:jc w:val="both"/>
        <w:rPr>
          <w:rStyle w:val="mrquestiontext1"/>
          <w:rFonts w:ascii="Fighter" w:eastAsia="Times New Roman" w:hAnsi="Fighter"/>
          <w:color w:val="auto"/>
          <w:spacing w:val="14"/>
        </w:rPr>
      </w:pPr>
      <w:r w:rsidRPr="00CC044B">
        <w:rPr>
          <w:rFonts w:ascii="Fighter" w:hAnsi="Fighter" w:cs="Calibri"/>
          <w:sz w:val="21"/>
          <w:szCs w:val="21"/>
        </w:rPr>
        <w:t>Blandt forældre til børn på 15-17 år, der går på gymnasial uddannelse (n=238)</w:t>
      </w:r>
      <w:r w:rsidRPr="00CC044B">
        <w:rPr>
          <w:rStyle w:val="mrquestiontext1"/>
          <w:rFonts w:ascii="Fighter" w:eastAsia="Times New Roman" w:hAnsi="Fighter"/>
          <w:color w:val="auto"/>
          <w:spacing w:val="14"/>
        </w:rPr>
        <w:t>*.</w:t>
      </w:r>
    </w:p>
    <w:p w14:paraId="2D9975BB" w14:textId="77777777" w:rsidR="002B7555" w:rsidRPr="00CC044B" w:rsidRDefault="002B7555" w:rsidP="00CC044B">
      <w:pPr>
        <w:spacing w:line="276" w:lineRule="auto"/>
        <w:jc w:val="both"/>
        <w:rPr>
          <w:rStyle w:val="mrquestiontext1"/>
          <w:rFonts w:ascii="Fighter" w:eastAsia="Times New Roman" w:hAnsi="Fighter"/>
          <w:color w:val="auto"/>
          <w:spacing w:val="14"/>
        </w:rPr>
      </w:pPr>
      <w:r w:rsidRPr="00CC044B">
        <w:rPr>
          <w:rFonts w:ascii="Fighter" w:hAnsi="Fighter"/>
          <w:noProof/>
          <w:sz w:val="21"/>
          <w:szCs w:val="21"/>
        </w:rPr>
        <w:drawing>
          <wp:inline distT="0" distB="0" distL="0" distR="0" wp14:anchorId="66EABF73" wp14:editId="56BF7E76">
            <wp:extent cx="5760000" cy="2880000"/>
            <wp:effectExtent l="0" t="0" r="0" b="0"/>
            <wp:docPr id="28" name="Diagram 28">
              <a:extLst xmlns:a="http://schemas.openxmlformats.org/drawingml/2006/main">
                <a:ext uri="{FF2B5EF4-FFF2-40B4-BE49-F238E27FC236}">
                  <a16:creationId xmlns:a16="http://schemas.microsoft.com/office/drawing/2014/main" id="{C67F0AA1-1F25-618B-CD55-5DA6037521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8C8409" w14:textId="77777777" w:rsidR="00E45F80" w:rsidRPr="008B25FA" w:rsidRDefault="002B7555" w:rsidP="00CC044B">
      <w:pPr>
        <w:spacing w:after="240" w:line="276" w:lineRule="auto"/>
        <w:jc w:val="both"/>
        <w:rPr>
          <w:rStyle w:val="mrquestiontext1"/>
          <w:rFonts w:ascii="Fighter" w:eastAsia="Times New Roman" w:hAnsi="Fighter"/>
          <w:i/>
          <w:iCs/>
          <w:color w:val="auto"/>
          <w:spacing w:val="14"/>
          <w:sz w:val="18"/>
          <w:szCs w:val="18"/>
        </w:rPr>
      </w:pPr>
      <w:r w:rsidRPr="008B25FA">
        <w:rPr>
          <w:rStyle w:val="mrquestiontext1"/>
          <w:rFonts w:ascii="Fighter" w:eastAsia="Times New Roman" w:hAnsi="Fighter"/>
          <w:i/>
          <w:iCs/>
          <w:color w:val="auto"/>
          <w:spacing w:val="14"/>
          <w:sz w:val="18"/>
          <w:szCs w:val="18"/>
        </w:rPr>
        <w:t xml:space="preserve">*Ingen signifikant forskel ift. forældres køn, barns køn og region. </w:t>
      </w:r>
    </w:p>
    <w:p w14:paraId="065B208E" w14:textId="77777777" w:rsidR="008B25FA" w:rsidRDefault="008B25FA">
      <w:pPr>
        <w:rPr>
          <w:rStyle w:val="mrquestiontext1"/>
          <w:rFonts w:ascii="Fighter" w:eastAsia="Times New Roman" w:hAnsi="Fighter"/>
          <w:b/>
          <w:bCs/>
          <w:color w:val="auto"/>
          <w:spacing w:val="14"/>
        </w:rPr>
      </w:pPr>
      <w:r>
        <w:rPr>
          <w:rStyle w:val="mrquestiontext1"/>
          <w:rFonts w:ascii="Fighter" w:eastAsia="Times New Roman" w:hAnsi="Fighter"/>
          <w:b/>
          <w:bCs/>
          <w:color w:val="auto"/>
          <w:spacing w:val="14"/>
        </w:rPr>
        <w:br w:type="page"/>
      </w:r>
    </w:p>
    <w:p w14:paraId="6E011D57" w14:textId="76DC8EB1" w:rsidR="002B7555" w:rsidRPr="00CC044B" w:rsidRDefault="00E45F80" w:rsidP="00CC044B">
      <w:pPr>
        <w:spacing w:line="276" w:lineRule="auto"/>
        <w:jc w:val="both"/>
        <w:rPr>
          <w:rStyle w:val="mrquestiontext1"/>
          <w:rFonts w:ascii="Fighter" w:eastAsia="Times New Roman" w:hAnsi="Fighter"/>
          <w:color w:val="auto"/>
          <w:spacing w:val="14"/>
        </w:rPr>
      </w:pPr>
      <w:r w:rsidRPr="00CC044B">
        <w:rPr>
          <w:rStyle w:val="mrquestiontext1"/>
          <w:rFonts w:ascii="Fighter" w:eastAsia="Times New Roman" w:hAnsi="Fighter"/>
          <w:b/>
          <w:bCs/>
          <w:color w:val="auto"/>
          <w:spacing w:val="14"/>
        </w:rPr>
        <w:lastRenderedPageBreak/>
        <w:t>Unges holdninger til forældres involvering i deres alkoholvaner</w:t>
      </w:r>
    </w:p>
    <w:p w14:paraId="45041ADC" w14:textId="17A9529E" w:rsidR="00FA3152" w:rsidRPr="0094200F" w:rsidRDefault="00FA3152" w:rsidP="00CC044B">
      <w:pPr>
        <w:spacing w:line="276" w:lineRule="auto"/>
        <w:jc w:val="both"/>
        <w:rPr>
          <w:rFonts w:ascii="Fighter" w:eastAsia="Times New Roman" w:hAnsi="Fighter" w:cs="Calibri"/>
          <w:spacing w:val="14"/>
          <w:sz w:val="21"/>
          <w:szCs w:val="21"/>
          <w:shd w:val="clear" w:color="auto" w:fill="FFFFFF"/>
        </w:rPr>
      </w:pPr>
      <w:r w:rsidRPr="00CC044B">
        <w:rPr>
          <w:rStyle w:val="mrquestiontext1"/>
          <w:rFonts w:ascii="Fighter" w:eastAsia="Times New Roman" w:hAnsi="Fighter"/>
          <w:color w:val="auto"/>
          <w:spacing w:val="14"/>
        </w:rPr>
        <w:t xml:space="preserve">Figur 3 viser, at </w:t>
      </w:r>
      <w:r w:rsidR="0094200F">
        <w:rPr>
          <w:rStyle w:val="mrquestiontext1"/>
          <w:rFonts w:ascii="Fighter" w:eastAsia="Times New Roman" w:hAnsi="Fighter"/>
          <w:color w:val="auto"/>
          <w:spacing w:val="14"/>
        </w:rPr>
        <w:t>81 % af hjemmeboende 15-20-årige, hvis forældre blander</w:t>
      </w:r>
      <w:r w:rsidR="0094200F" w:rsidRPr="00CC044B">
        <w:rPr>
          <w:rStyle w:val="Fodnotehenvisning"/>
          <w:rFonts w:ascii="Fighter" w:hAnsi="Fighter"/>
          <w:sz w:val="21"/>
          <w:szCs w:val="21"/>
        </w:rPr>
        <w:footnoteReference w:id="1"/>
      </w:r>
      <w:r w:rsidR="0094200F">
        <w:rPr>
          <w:rStyle w:val="mrquestiontext1"/>
          <w:rFonts w:ascii="Fighter" w:eastAsia="Times New Roman" w:hAnsi="Fighter"/>
          <w:color w:val="auto"/>
          <w:spacing w:val="14"/>
        </w:rPr>
        <w:t xml:space="preserve"> sig i deres alkoholvaner, ikke har noget imod forældrenes indblanding. Mange synes decideret godt om det.</w:t>
      </w:r>
      <w:r w:rsidRPr="00CC044B">
        <w:rPr>
          <w:rFonts w:ascii="Fighter" w:hAnsi="Fighter"/>
          <w:sz w:val="21"/>
          <w:szCs w:val="21"/>
        </w:rPr>
        <w:t xml:space="preserve"> Blot </w:t>
      </w:r>
      <w:r w:rsidR="008B25FA">
        <w:rPr>
          <w:rFonts w:ascii="Fighter" w:hAnsi="Fighter"/>
          <w:sz w:val="21"/>
          <w:szCs w:val="21"/>
        </w:rPr>
        <w:t>15</w:t>
      </w:r>
      <w:r w:rsidRPr="00CC044B">
        <w:rPr>
          <w:rFonts w:ascii="Fighter" w:hAnsi="Fighter"/>
          <w:sz w:val="21"/>
          <w:szCs w:val="21"/>
        </w:rPr>
        <w:t xml:space="preserve">% synes dårligt eller meget dårligt om det. </w:t>
      </w:r>
    </w:p>
    <w:p w14:paraId="46906F1B" w14:textId="77777777" w:rsidR="00FA3152" w:rsidRPr="00CC044B" w:rsidRDefault="00FA3152" w:rsidP="00CC044B">
      <w:pPr>
        <w:spacing w:line="276" w:lineRule="auto"/>
        <w:jc w:val="both"/>
        <w:rPr>
          <w:rStyle w:val="mrquestiontext1"/>
          <w:rFonts w:ascii="Fighter" w:eastAsia="Times New Roman" w:hAnsi="Fighter"/>
          <w:color w:val="auto"/>
          <w:spacing w:val="14"/>
        </w:rPr>
      </w:pPr>
    </w:p>
    <w:p w14:paraId="35771BB8" w14:textId="3AD479DE" w:rsidR="009640A1" w:rsidRPr="00CC044B" w:rsidRDefault="009640A1" w:rsidP="00CC044B">
      <w:pPr>
        <w:pStyle w:val="Kommentartekst"/>
        <w:spacing w:line="276" w:lineRule="auto"/>
        <w:rPr>
          <w:rFonts w:ascii="Fighter" w:hAnsi="Fighter" w:cs="Calibri"/>
          <w:i/>
          <w:color w:val="000000"/>
          <w:sz w:val="21"/>
          <w:szCs w:val="21"/>
        </w:rPr>
      </w:pPr>
      <w:r w:rsidRPr="00CC044B">
        <w:rPr>
          <w:rStyle w:val="mrquestiontext1"/>
          <w:rFonts w:ascii="Fighter" w:eastAsia="Times New Roman" w:hAnsi="Fighter"/>
          <w:b/>
          <w:bCs/>
          <w:color w:val="auto"/>
          <w:spacing w:val="14"/>
        </w:rPr>
        <w:t>Figur 3</w:t>
      </w:r>
      <w:r w:rsidRPr="00CC044B">
        <w:rPr>
          <w:rStyle w:val="mrquestiontext1"/>
          <w:rFonts w:ascii="Fighter" w:eastAsia="Times New Roman" w:hAnsi="Fighter"/>
          <w:color w:val="auto"/>
          <w:spacing w:val="14"/>
        </w:rPr>
        <w:t xml:space="preserve">.  </w:t>
      </w:r>
      <w:r w:rsidRPr="00CC044B">
        <w:rPr>
          <w:rFonts w:ascii="Fighter" w:hAnsi="Fighter" w:cs="Calibri"/>
          <w:i/>
          <w:color w:val="000000"/>
          <w:sz w:val="21"/>
          <w:szCs w:val="21"/>
        </w:rPr>
        <w:t xml:space="preserve">Hvad synes du om, at dine forældre blander sig i dine alkoholvaner? Det synes jeg... (svarmulighederne angivet i figuren). </w:t>
      </w:r>
    </w:p>
    <w:p w14:paraId="283B9E66" w14:textId="70FC8BA0" w:rsidR="001B7833" w:rsidRPr="00CC044B" w:rsidRDefault="009640A1" w:rsidP="00CC044B">
      <w:pPr>
        <w:pStyle w:val="Figurtekst"/>
      </w:pPr>
      <w:r w:rsidRPr="00CC044B">
        <w:t xml:space="preserve">Blandt </w:t>
      </w:r>
      <w:r w:rsidR="00E45F80" w:rsidRPr="00CC044B">
        <w:t xml:space="preserve">hjemmeboende </w:t>
      </w:r>
      <w:r w:rsidRPr="00CC044B">
        <w:rPr>
          <w:rFonts w:eastAsia="Times New Roman"/>
          <w:lang w:eastAsia="da-DK"/>
        </w:rPr>
        <w:t>15-2</w:t>
      </w:r>
      <w:r w:rsidR="00E45F80" w:rsidRPr="00CC044B">
        <w:rPr>
          <w:rFonts w:eastAsia="Times New Roman"/>
          <w:lang w:eastAsia="da-DK"/>
        </w:rPr>
        <w:t>0</w:t>
      </w:r>
      <w:r w:rsidRPr="00CC044B">
        <w:rPr>
          <w:rFonts w:eastAsia="Times New Roman"/>
          <w:lang w:eastAsia="da-DK"/>
        </w:rPr>
        <w:t>-årige</w:t>
      </w:r>
      <w:r w:rsidRPr="00CC044B">
        <w:t xml:space="preserve">, </w:t>
      </w:r>
      <w:r w:rsidR="00E45F80" w:rsidRPr="00CC044B">
        <w:t>hvis forældre blander sig i deres alkoholvaner</w:t>
      </w:r>
      <w:r w:rsidR="00E45F80" w:rsidRPr="00CC044B">
        <w:rPr>
          <w:vertAlign w:val="superscript"/>
        </w:rPr>
        <w:t>1</w:t>
      </w:r>
      <w:r w:rsidRPr="00CC044B">
        <w:t xml:space="preserve"> (n=</w:t>
      </w:r>
      <w:r w:rsidR="00E10442">
        <w:t>386</w:t>
      </w:r>
      <w:r w:rsidRPr="00CC044B">
        <w:t>).</w:t>
      </w:r>
    </w:p>
    <w:p w14:paraId="695F16A2" w14:textId="77777777" w:rsidR="008B25FA" w:rsidRDefault="008B25FA">
      <w:r>
        <w:rPr>
          <w:noProof/>
          <w14:ligatures w14:val="standardContextual"/>
        </w:rPr>
        <w:drawing>
          <wp:inline distT="0" distB="0" distL="0" distR="0" wp14:anchorId="11D48306" wp14:editId="06188CC1">
            <wp:extent cx="5760000" cy="2880000"/>
            <wp:effectExtent l="0" t="0" r="12700" b="15875"/>
            <wp:docPr id="981890157" name="Diagram 1">
              <a:extLst xmlns:a="http://schemas.openxmlformats.org/drawingml/2006/main">
                <a:ext uri="{FF2B5EF4-FFF2-40B4-BE49-F238E27FC236}">
                  <a16:creationId xmlns:a16="http://schemas.microsoft.com/office/drawing/2014/main" id="{064F842F-65C1-790B-E202-A241E26C10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F4474C" w14:textId="7D9D24DB" w:rsidR="008B25FA" w:rsidRPr="008B25FA" w:rsidRDefault="008B25FA" w:rsidP="008B25FA">
      <w:pPr>
        <w:spacing w:after="240" w:line="276" w:lineRule="auto"/>
        <w:jc w:val="both"/>
        <w:rPr>
          <w:rStyle w:val="mrquestiontext1"/>
          <w:rFonts w:ascii="Fighter" w:eastAsia="Times New Roman" w:hAnsi="Fighter"/>
          <w:i/>
          <w:iCs/>
          <w:color w:val="auto"/>
          <w:spacing w:val="14"/>
          <w:sz w:val="18"/>
          <w:szCs w:val="18"/>
        </w:rPr>
      </w:pPr>
      <w:r w:rsidRPr="008B25FA">
        <w:rPr>
          <w:rStyle w:val="mrquestiontext1"/>
          <w:rFonts w:ascii="Fighter" w:eastAsia="Times New Roman" w:hAnsi="Fighter"/>
          <w:i/>
          <w:iCs/>
          <w:color w:val="auto"/>
          <w:spacing w:val="14"/>
          <w:sz w:val="18"/>
          <w:szCs w:val="18"/>
        </w:rPr>
        <w:t xml:space="preserve">*Ingen signifikant forskel ift. køn og region (ikke testet for aldersforskelle). </w:t>
      </w:r>
    </w:p>
    <w:p w14:paraId="1972B17F" w14:textId="77777777" w:rsidR="009640A1" w:rsidRPr="00CC044B" w:rsidRDefault="009640A1" w:rsidP="00CC044B">
      <w:pPr>
        <w:pStyle w:val="Figurtekst"/>
      </w:pPr>
    </w:p>
    <w:p w14:paraId="1958A6E9" w14:textId="01AED86C" w:rsidR="003831A8" w:rsidRDefault="003831A8" w:rsidP="00E10442">
      <w:pPr>
        <w:spacing w:line="276" w:lineRule="auto"/>
        <w:ind w:left="147"/>
        <w:rPr>
          <w:rStyle w:val="mrmultipletext1"/>
          <w:rFonts w:ascii="Fighter" w:hAnsi="Fighter"/>
          <w:iCs/>
          <w:color w:val="000000" w:themeColor="text1"/>
        </w:rPr>
      </w:pPr>
    </w:p>
    <w:p w14:paraId="7907E7C5" w14:textId="5CD06600" w:rsidR="003831A8" w:rsidRPr="00CC044B" w:rsidRDefault="003831A8" w:rsidP="00CC044B">
      <w:pPr>
        <w:pBdr>
          <w:top w:val="single" w:sz="4" w:space="1" w:color="auto"/>
        </w:pBdr>
        <w:spacing w:line="276" w:lineRule="auto"/>
        <w:rPr>
          <w:rFonts w:ascii="Fighter" w:hAnsi="Fighter"/>
          <w:b/>
          <w:sz w:val="21"/>
          <w:szCs w:val="21"/>
        </w:rPr>
      </w:pPr>
      <w:r w:rsidRPr="00CC044B">
        <w:rPr>
          <w:rFonts w:ascii="Fighter" w:hAnsi="Fighter"/>
          <w:b/>
          <w:sz w:val="21"/>
          <w:szCs w:val="21"/>
        </w:rPr>
        <w:t>Undersøgelse</w:t>
      </w:r>
      <w:r w:rsidR="00F226E3" w:rsidRPr="00CC044B">
        <w:rPr>
          <w:rFonts w:ascii="Fighter" w:hAnsi="Fighter"/>
          <w:b/>
          <w:sz w:val="21"/>
          <w:szCs w:val="21"/>
        </w:rPr>
        <w:t>r</w:t>
      </w:r>
      <w:r w:rsidRPr="00CC044B">
        <w:rPr>
          <w:rFonts w:ascii="Fighter" w:hAnsi="Fighter"/>
          <w:b/>
          <w:sz w:val="21"/>
          <w:szCs w:val="21"/>
        </w:rPr>
        <w:t xml:space="preserve"> fra Kræftens Bekæmpelse og TrygFonden</w:t>
      </w:r>
    </w:p>
    <w:p w14:paraId="6303185C" w14:textId="790081DA" w:rsidR="00F226E3" w:rsidRPr="00CC044B" w:rsidRDefault="003831A8" w:rsidP="00CC044B">
      <w:pPr>
        <w:pBdr>
          <w:bottom w:val="single" w:sz="4" w:space="1" w:color="auto"/>
        </w:pBdr>
        <w:spacing w:line="276" w:lineRule="auto"/>
        <w:jc w:val="both"/>
        <w:rPr>
          <w:rFonts w:ascii="Fighter" w:hAnsi="Fighter"/>
          <w:sz w:val="21"/>
          <w:szCs w:val="21"/>
        </w:rPr>
      </w:pPr>
      <w:r w:rsidRPr="00CC044B">
        <w:rPr>
          <w:rFonts w:ascii="Fighter" w:hAnsi="Fighter"/>
          <w:sz w:val="21"/>
          <w:szCs w:val="21"/>
        </w:rPr>
        <w:t xml:space="preserve">Resultaterne i indeværende notat bygger på </w:t>
      </w:r>
      <w:r w:rsidR="00F226E3" w:rsidRPr="00CC044B">
        <w:rPr>
          <w:rFonts w:ascii="Fighter" w:hAnsi="Fighter"/>
          <w:sz w:val="21"/>
          <w:szCs w:val="21"/>
        </w:rPr>
        <w:t>to</w:t>
      </w:r>
      <w:r w:rsidRPr="00CC044B">
        <w:rPr>
          <w:rFonts w:ascii="Fighter" w:hAnsi="Fighter"/>
          <w:sz w:val="21"/>
          <w:szCs w:val="21"/>
        </w:rPr>
        <w:t xml:space="preserve"> online spørgeskemaundersøgelse</w:t>
      </w:r>
      <w:r w:rsidR="00F226E3" w:rsidRPr="00CC044B">
        <w:rPr>
          <w:rFonts w:ascii="Fighter" w:hAnsi="Fighter"/>
          <w:sz w:val="21"/>
          <w:szCs w:val="21"/>
        </w:rPr>
        <w:t>r. Den ene er gennemført</w:t>
      </w:r>
      <w:r w:rsidRPr="00CC044B">
        <w:rPr>
          <w:rFonts w:ascii="Fighter" w:hAnsi="Fighter"/>
          <w:sz w:val="21"/>
          <w:szCs w:val="21"/>
        </w:rPr>
        <w:t xml:space="preserve"> blandt 1.497 forældre</w:t>
      </w:r>
      <w:r w:rsidR="003843E1" w:rsidRPr="00CC044B">
        <w:rPr>
          <w:rFonts w:ascii="Fighter" w:hAnsi="Fighter"/>
          <w:sz w:val="21"/>
          <w:szCs w:val="21"/>
        </w:rPr>
        <w:t xml:space="preserve"> med mindst ét barn i alderen</w:t>
      </w:r>
      <w:r w:rsidRPr="00CC044B">
        <w:rPr>
          <w:rFonts w:ascii="Fighter" w:hAnsi="Fighter"/>
          <w:sz w:val="21"/>
          <w:szCs w:val="21"/>
        </w:rPr>
        <w:t xml:space="preserve"> 13-17</w:t>
      </w:r>
      <w:r w:rsidR="003843E1" w:rsidRPr="00CC044B">
        <w:rPr>
          <w:rFonts w:ascii="Fighter" w:hAnsi="Fighter"/>
          <w:sz w:val="21"/>
          <w:szCs w:val="21"/>
        </w:rPr>
        <w:t xml:space="preserve"> år</w:t>
      </w:r>
      <w:r w:rsidRPr="00CC044B">
        <w:rPr>
          <w:rFonts w:ascii="Fighter" w:hAnsi="Fighter"/>
          <w:sz w:val="21"/>
          <w:szCs w:val="21"/>
        </w:rPr>
        <w:t xml:space="preserve">. Data er indsamlet af analysebureauet Epinion i perioden </w:t>
      </w:r>
      <w:r w:rsidR="003843E1" w:rsidRPr="00CC044B">
        <w:rPr>
          <w:rFonts w:ascii="Fighter" w:hAnsi="Fighter"/>
          <w:sz w:val="21"/>
          <w:szCs w:val="21"/>
        </w:rPr>
        <w:t>14</w:t>
      </w:r>
      <w:r w:rsidRPr="00CC044B">
        <w:rPr>
          <w:rFonts w:ascii="Fighter" w:hAnsi="Fighter"/>
          <w:sz w:val="21"/>
          <w:szCs w:val="21"/>
        </w:rPr>
        <w:t xml:space="preserve">. </w:t>
      </w:r>
      <w:r w:rsidR="003843E1" w:rsidRPr="00CC044B">
        <w:rPr>
          <w:rFonts w:ascii="Fighter" w:hAnsi="Fighter"/>
          <w:sz w:val="21"/>
          <w:szCs w:val="21"/>
        </w:rPr>
        <w:t>november</w:t>
      </w:r>
      <w:r w:rsidRPr="00CC044B">
        <w:rPr>
          <w:rFonts w:ascii="Fighter" w:hAnsi="Fighter"/>
          <w:sz w:val="21"/>
          <w:szCs w:val="21"/>
        </w:rPr>
        <w:t xml:space="preserve"> til </w:t>
      </w:r>
      <w:r w:rsidR="003843E1" w:rsidRPr="00CC044B">
        <w:rPr>
          <w:rFonts w:ascii="Fighter" w:hAnsi="Fighter"/>
          <w:sz w:val="21"/>
          <w:szCs w:val="21"/>
        </w:rPr>
        <w:t>25</w:t>
      </w:r>
      <w:r w:rsidRPr="00CC044B">
        <w:rPr>
          <w:rFonts w:ascii="Fighter" w:hAnsi="Fighter"/>
          <w:sz w:val="21"/>
          <w:szCs w:val="21"/>
        </w:rPr>
        <w:t xml:space="preserve">. </w:t>
      </w:r>
      <w:r w:rsidR="003843E1" w:rsidRPr="00CC044B">
        <w:rPr>
          <w:rFonts w:ascii="Fighter" w:hAnsi="Fighter"/>
          <w:sz w:val="21"/>
          <w:szCs w:val="21"/>
        </w:rPr>
        <w:t>december</w:t>
      </w:r>
      <w:r w:rsidRPr="00CC044B">
        <w:rPr>
          <w:rFonts w:ascii="Fighter" w:hAnsi="Fighter"/>
          <w:sz w:val="21"/>
          <w:szCs w:val="21"/>
        </w:rPr>
        <w:t xml:space="preserve"> 202</w:t>
      </w:r>
      <w:r w:rsidR="003843E1" w:rsidRPr="00CC044B">
        <w:rPr>
          <w:rFonts w:ascii="Fighter" w:hAnsi="Fighter"/>
          <w:sz w:val="21"/>
          <w:szCs w:val="21"/>
        </w:rPr>
        <w:t>2</w:t>
      </w:r>
      <w:r w:rsidRPr="00CC044B">
        <w:rPr>
          <w:rFonts w:ascii="Fighter" w:hAnsi="Fighter"/>
          <w:sz w:val="21"/>
          <w:szCs w:val="21"/>
        </w:rPr>
        <w:t>, og er nationalt repræsentativt på forældres køn, barns alder og region. I undersøgelsen er forældrene blevet spurgt til deres viden, holdninger og adfærd i forhold til unge og alkohol.</w:t>
      </w:r>
    </w:p>
    <w:p w14:paraId="3F537A6F" w14:textId="49079529" w:rsidR="003831A8" w:rsidRPr="00CC044B" w:rsidRDefault="00F226E3" w:rsidP="00CC044B">
      <w:pPr>
        <w:pBdr>
          <w:bottom w:val="single" w:sz="4" w:space="1" w:color="auto"/>
        </w:pBdr>
        <w:spacing w:line="276" w:lineRule="auto"/>
        <w:jc w:val="both"/>
        <w:rPr>
          <w:rFonts w:ascii="Fighter" w:hAnsi="Fighter"/>
          <w:sz w:val="21"/>
          <w:szCs w:val="21"/>
        </w:rPr>
      </w:pPr>
      <w:r w:rsidRPr="00CC044B">
        <w:rPr>
          <w:rFonts w:ascii="Fighter" w:hAnsi="Fighter"/>
          <w:sz w:val="21"/>
          <w:szCs w:val="21"/>
        </w:rPr>
        <w:t xml:space="preserve">Den anden undersøgelse er gennemført blandt 1.026 unge i alderen 15-25 år. Data hertil er indsamlet af analysebureauet Norstat, og data er nationalt repræsentativt på køn, alder og region. I </w:t>
      </w:r>
      <w:proofErr w:type="gramStart"/>
      <w:r w:rsidRPr="00CC044B">
        <w:rPr>
          <w:rFonts w:ascii="Fighter" w:hAnsi="Fighter"/>
          <w:sz w:val="21"/>
          <w:szCs w:val="21"/>
        </w:rPr>
        <w:t>indeværende</w:t>
      </w:r>
      <w:proofErr w:type="gramEnd"/>
      <w:r w:rsidRPr="00CC044B">
        <w:rPr>
          <w:rFonts w:ascii="Fighter" w:hAnsi="Fighter"/>
          <w:sz w:val="21"/>
          <w:szCs w:val="21"/>
        </w:rPr>
        <w:t xml:space="preserve"> notat, er det kun </w:t>
      </w:r>
      <w:r w:rsidR="00DC18C6" w:rsidRPr="00CC044B">
        <w:rPr>
          <w:rFonts w:ascii="Fighter" w:hAnsi="Fighter"/>
          <w:sz w:val="21"/>
          <w:szCs w:val="21"/>
        </w:rPr>
        <w:t xml:space="preserve">hjemmeboende </w:t>
      </w:r>
      <w:r w:rsidR="00882590" w:rsidRPr="00CC044B">
        <w:rPr>
          <w:rFonts w:ascii="Fighter" w:hAnsi="Fighter"/>
          <w:sz w:val="21"/>
          <w:szCs w:val="21"/>
        </w:rPr>
        <w:t>15-20-årig</w:t>
      </w:r>
      <w:r w:rsidR="00DC18C6" w:rsidRPr="00CC044B">
        <w:rPr>
          <w:rFonts w:ascii="Fighter" w:hAnsi="Fighter"/>
          <w:sz w:val="21"/>
          <w:szCs w:val="21"/>
        </w:rPr>
        <w:t>e</w:t>
      </w:r>
      <w:r w:rsidRPr="00CC044B">
        <w:rPr>
          <w:rFonts w:ascii="Fighter" w:hAnsi="Fighter"/>
          <w:sz w:val="21"/>
          <w:szCs w:val="21"/>
        </w:rPr>
        <w:t>, hvis forældre blander sig i deres alkoholvaner, der er medtaget</w:t>
      </w:r>
      <w:r w:rsidR="005F1086" w:rsidRPr="00CC044B">
        <w:rPr>
          <w:rFonts w:ascii="Fighter" w:hAnsi="Fighter"/>
          <w:sz w:val="21"/>
          <w:szCs w:val="21"/>
        </w:rPr>
        <w:t xml:space="preserve"> (i alt </w:t>
      </w:r>
      <w:r w:rsidR="00E10442">
        <w:rPr>
          <w:rFonts w:ascii="Fighter" w:hAnsi="Fighter"/>
          <w:sz w:val="21"/>
          <w:szCs w:val="21"/>
        </w:rPr>
        <w:t>386</w:t>
      </w:r>
      <w:r w:rsidR="005F1086" w:rsidRPr="00CC044B">
        <w:rPr>
          <w:rFonts w:ascii="Fighter" w:hAnsi="Fighter"/>
          <w:sz w:val="21"/>
          <w:szCs w:val="21"/>
        </w:rPr>
        <w:t xml:space="preserve"> unge)</w:t>
      </w:r>
      <w:r w:rsidRPr="00CC044B">
        <w:rPr>
          <w:rFonts w:ascii="Fighter" w:hAnsi="Fighter"/>
          <w:sz w:val="21"/>
          <w:szCs w:val="21"/>
        </w:rPr>
        <w:t>.</w:t>
      </w:r>
      <w:r w:rsidR="003831A8" w:rsidRPr="00CC044B">
        <w:rPr>
          <w:rFonts w:ascii="Fighter" w:hAnsi="Fighter"/>
          <w:sz w:val="21"/>
          <w:szCs w:val="21"/>
        </w:rPr>
        <w:t xml:space="preserve"> </w:t>
      </w:r>
    </w:p>
    <w:p w14:paraId="008CD68F" w14:textId="77777777" w:rsidR="003831A8" w:rsidRPr="00CC044B" w:rsidRDefault="003831A8" w:rsidP="00CC044B">
      <w:pPr>
        <w:pBdr>
          <w:bottom w:val="single" w:sz="4" w:space="1" w:color="auto"/>
        </w:pBdr>
        <w:spacing w:line="276" w:lineRule="auto"/>
        <w:jc w:val="both"/>
        <w:rPr>
          <w:rFonts w:ascii="Fighter" w:hAnsi="Fighter"/>
          <w:sz w:val="21"/>
          <w:szCs w:val="21"/>
        </w:rPr>
      </w:pPr>
    </w:p>
    <w:p w14:paraId="360FE472" w14:textId="77777777" w:rsidR="003831A8" w:rsidRPr="00CC044B" w:rsidRDefault="003831A8" w:rsidP="00CC044B">
      <w:pPr>
        <w:pBdr>
          <w:bottom w:val="single" w:sz="4" w:space="1" w:color="auto"/>
        </w:pBdr>
        <w:spacing w:line="276" w:lineRule="auto"/>
        <w:jc w:val="both"/>
        <w:rPr>
          <w:rFonts w:ascii="Fighter" w:hAnsi="Fighter"/>
          <w:b/>
          <w:sz w:val="21"/>
          <w:szCs w:val="21"/>
        </w:rPr>
      </w:pPr>
      <w:r w:rsidRPr="00CC044B">
        <w:rPr>
          <w:rFonts w:ascii="Fighter" w:hAnsi="Fighter"/>
          <w:b/>
          <w:sz w:val="21"/>
          <w:szCs w:val="21"/>
        </w:rPr>
        <w:t>Alkoholindsatsen ´Fuld af liv´</w:t>
      </w:r>
    </w:p>
    <w:p w14:paraId="503BE403" w14:textId="1DF29FD6" w:rsidR="002B7555" w:rsidRPr="00CC044B" w:rsidRDefault="003831A8" w:rsidP="008B25FA">
      <w:pPr>
        <w:pBdr>
          <w:bottom w:val="single" w:sz="4" w:space="1" w:color="auto"/>
        </w:pBdr>
        <w:spacing w:line="276" w:lineRule="auto"/>
        <w:jc w:val="both"/>
        <w:rPr>
          <w:rStyle w:val="mrquestiontext1"/>
          <w:rFonts w:ascii="Fighter" w:eastAsia="Times New Roman" w:hAnsi="Fighter"/>
          <w:color w:val="auto"/>
          <w:spacing w:val="14"/>
        </w:rPr>
      </w:pPr>
      <w:r w:rsidRPr="00CC044B">
        <w:rPr>
          <w:rFonts w:ascii="Fighter" w:hAnsi="Fighter"/>
          <w:sz w:val="21"/>
          <w:szCs w:val="21"/>
        </w:rPr>
        <w:t xml:space="preserve">’Fuld af liv’ er Kræftens Bekæmpelse og TrygFondens partnerskabsindsats, der har til formål at skabe en sundere alkoholkultur blandt unge. ’Fuld af liv’ har iværksat en række forskellige aktiviteter herunder kampagner, undervisning, events mv. rettet mod både unge og forældre med henblik på at få danske unge til at udskyde alkoholdebuten og nedsætte alkoholforbruget blandt unge i Danmark. Læs evt. mere om ’Fuld af liv’ her: </w:t>
      </w:r>
      <w:hyperlink r:id="rId11" w:history="1">
        <w:r w:rsidRPr="00CC044B">
          <w:rPr>
            <w:rStyle w:val="Hyperlink"/>
            <w:rFonts w:ascii="Fighter" w:hAnsi="Fighter"/>
            <w:sz w:val="21"/>
            <w:szCs w:val="21"/>
          </w:rPr>
          <w:t>www.fuldafliv.dk</w:t>
        </w:r>
      </w:hyperlink>
    </w:p>
    <w:p w14:paraId="2A773F5E" w14:textId="77777777" w:rsidR="0044391B" w:rsidRPr="00CC044B" w:rsidRDefault="0044391B" w:rsidP="00CC044B">
      <w:pPr>
        <w:spacing w:line="276" w:lineRule="auto"/>
        <w:rPr>
          <w:rFonts w:ascii="Fighter" w:hAnsi="Fighter"/>
          <w:sz w:val="21"/>
          <w:szCs w:val="21"/>
        </w:rPr>
      </w:pPr>
    </w:p>
    <w:sectPr w:rsidR="0044391B" w:rsidRPr="00CC044B">
      <w:headerReference w:type="default" r:id="rId12"/>
      <w:footerReference w:type="default" r:id="rId13"/>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A24A" w14:textId="77777777" w:rsidR="00976F29" w:rsidRDefault="00976F29" w:rsidP="00E222DE">
      <w:r>
        <w:separator/>
      </w:r>
    </w:p>
  </w:endnote>
  <w:endnote w:type="continuationSeparator" w:id="0">
    <w:p w14:paraId="4C01C8AB" w14:textId="77777777" w:rsidR="00976F29" w:rsidRDefault="00976F29" w:rsidP="00E2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ghter">
    <w:panose1 w:val="000005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Fighter Overskrift">
    <w:panose1 w:val="000006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1EDF" w14:textId="0DFCFC6B" w:rsidR="009E1EC6" w:rsidRDefault="009E1EC6" w:rsidP="009E1EC6">
    <w:pPr>
      <w:pStyle w:val="Sidefod"/>
      <w:tabs>
        <w:tab w:val="clear" w:pos="4819"/>
        <w:tab w:val="clear" w:pos="9638"/>
        <w:tab w:val="right" w:pos="9071"/>
      </w:tabs>
    </w:pPr>
    <w:r>
      <w:rPr>
        <w:noProof/>
      </w:rPr>
      <w:drawing>
        <wp:inline distT="0" distB="0" distL="0" distR="0" wp14:anchorId="00A02755" wp14:editId="6FAA9119">
          <wp:extent cx="681130" cy="111014"/>
          <wp:effectExtent l="0" t="0" r="5080" b="3810"/>
          <wp:docPr id="49821822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74" cy="119252"/>
                  </a:xfrm>
                  <a:prstGeom prst="rect">
                    <a:avLst/>
                  </a:prstGeom>
                  <a:noFill/>
                  <a:ln>
                    <a:noFill/>
                  </a:ln>
                </pic:spPr>
              </pic:pic>
            </a:graphicData>
          </a:graphic>
        </wp:inline>
      </w:drawing>
    </w:r>
    <w:r>
      <w:tab/>
    </w:r>
    <w:r>
      <w:rPr>
        <w:noProof/>
      </w:rPr>
      <w:drawing>
        <wp:inline distT="0" distB="0" distL="0" distR="0" wp14:anchorId="166C6875" wp14:editId="4C3C06AF">
          <wp:extent cx="397566" cy="225715"/>
          <wp:effectExtent l="0" t="0" r="2540" b="3175"/>
          <wp:docPr id="136097351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404393" cy="22959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4A24" w14:textId="77777777" w:rsidR="00976F29" w:rsidRDefault="00976F29" w:rsidP="00E222DE">
      <w:r>
        <w:separator/>
      </w:r>
    </w:p>
  </w:footnote>
  <w:footnote w:type="continuationSeparator" w:id="0">
    <w:p w14:paraId="0F7A3703" w14:textId="77777777" w:rsidR="00976F29" w:rsidRDefault="00976F29" w:rsidP="00E222DE">
      <w:r>
        <w:continuationSeparator/>
      </w:r>
    </w:p>
  </w:footnote>
  <w:footnote w:id="1">
    <w:p w14:paraId="5EEF9A14" w14:textId="77777777" w:rsidR="0094200F" w:rsidRPr="00E45F80" w:rsidRDefault="0094200F" w:rsidP="0094200F">
      <w:pPr>
        <w:pStyle w:val="Fodnotetekst"/>
        <w:rPr>
          <w:rFonts w:ascii="Fighter" w:hAnsi="Fighter"/>
        </w:rPr>
      </w:pPr>
      <w:r w:rsidRPr="00E45F80">
        <w:rPr>
          <w:rStyle w:val="Fodnotehenvisning"/>
          <w:rFonts w:ascii="Fighter" w:hAnsi="Fighter"/>
          <w:sz w:val="18"/>
          <w:szCs w:val="18"/>
        </w:rPr>
        <w:footnoteRef/>
      </w:r>
      <w:r w:rsidRPr="00E45F80">
        <w:rPr>
          <w:rFonts w:ascii="Fighter" w:hAnsi="Fighter"/>
          <w:sz w:val="18"/>
          <w:szCs w:val="18"/>
        </w:rPr>
        <w:t xml:space="preserve"> At forældrene blander sig, vil sige, at de unge har talt med deres forældre om deres forhold til alkohol og/eller har aftaler om alkohol med deres forældre.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4C28" w14:textId="281A1139" w:rsidR="00E222DE" w:rsidRPr="003831A8" w:rsidRDefault="00E222DE" w:rsidP="00E222DE">
    <w:pPr>
      <w:pStyle w:val="Sidehoved"/>
      <w:jc w:val="center"/>
      <w:rPr>
        <w:rFonts w:ascii="Fighter" w:hAnsi="Fighter"/>
        <w:sz w:val="20"/>
      </w:rPr>
    </w:pPr>
    <w:r w:rsidRPr="003831A8">
      <w:rPr>
        <w:rFonts w:ascii="Fighter" w:hAnsi="Fighter"/>
        <w:sz w:val="20"/>
      </w:rPr>
      <w:t>Notat: Kræftens Bekæmpelse og TrygFondens alkoholindsats ’Fuld af liv’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038F"/>
    <w:multiLevelType w:val="hybridMultilevel"/>
    <w:tmpl w:val="7DCC951C"/>
    <w:lvl w:ilvl="0" w:tplc="9E70D110">
      <w:start w:val="1"/>
      <w:numFmt w:val="bullet"/>
      <w:lvlText w:val=""/>
      <w:lvlJc w:val="left"/>
      <w:pPr>
        <w:ind w:left="87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1D307C6"/>
    <w:multiLevelType w:val="hybridMultilevel"/>
    <w:tmpl w:val="DDB05A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2FD04AA"/>
    <w:multiLevelType w:val="hybridMultilevel"/>
    <w:tmpl w:val="23222A28"/>
    <w:lvl w:ilvl="0" w:tplc="F4F05A56">
      <w:numFmt w:val="bullet"/>
      <w:lvlText w:val=""/>
      <w:lvlJc w:val="left"/>
      <w:pPr>
        <w:ind w:left="507" w:hanging="360"/>
      </w:pPr>
      <w:rPr>
        <w:rFonts w:ascii="Symbol" w:eastAsiaTheme="minorHAnsi" w:hAnsi="Symbol" w:cs="Calibri" w:hint="default"/>
      </w:rPr>
    </w:lvl>
    <w:lvl w:ilvl="1" w:tplc="04060003" w:tentative="1">
      <w:start w:val="1"/>
      <w:numFmt w:val="bullet"/>
      <w:lvlText w:val="o"/>
      <w:lvlJc w:val="left"/>
      <w:pPr>
        <w:ind w:left="1227" w:hanging="360"/>
      </w:pPr>
      <w:rPr>
        <w:rFonts w:ascii="Courier New" w:hAnsi="Courier New" w:cs="Courier New" w:hint="default"/>
      </w:rPr>
    </w:lvl>
    <w:lvl w:ilvl="2" w:tplc="04060005" w:tentative="1">
      <w:start w:val="1"/>
      <w:numFmt w:val="bullet"/>
      <w:lvlText w:val=""/>
      <w:lvlJc w:val="left"/>
      <w:pPr>
        <w:ind w:left="1947" w:hanging="360"/>
      </w:pPr>
      <w:rPr>
        <w:rFonts w:ascii="Wingdings" w:hAnsi="Wingdings" w:hint="default"/>
      </w:rPr>
    </w:lvl>
    <w:lvl w:ilvl="3" w:tplc="04060001" w:tentative="1">
      <w:start w:val="1"/>
      <w:numFmt w:val="bullet"/>
      <w:lvlText w:val=""/>
      <w:lvlJc w:val="left"/>
      <w:pPr>
        <w:ind w:left="2667" w:hanging="360"/>
      </w:pPr>
      <w:rPr>
        <w:rFonts w:ascii="Symbol" w:hAnsi="Symbol" w:hint="default"/>
      </w:rPr>
    </w:lvl>
    <w:lvl w:ilvl="4" w:tplc="04060003" w:tentative="1">
      <w:start w:val="1"/>
      <w:numFmt w:val="bullet"/>
      <w:lvlText w:val="o"/>
      <w:lvlJc w:val="left"/>
      <w:pPr>
        <w:ind w:left="3387" w:hanging="360"/>
      </w:pPr>
      <w:rPr>
        <w:rFonts w:ascii="Courier New" w:hAnsi="Courier New" w:cs="Courier New" w:hint="default"/>
      </w:rPr>
    </w:lvl>
    <w:lvl w:ilvl="5" w:tplc="04060005" w:tentative="1">
      <w:start w:val="1"/>
      <w:numFmt w:val="bullet"/>
      <w:lvlText w:val=""/>
      <w:lvlJc w:val="left"/>
      <w:pPr>
        <w:ind w:left="4107" w:hanging="360"/>
      </w:pPr>
      <w:rPr>
        <w:rFonts w:ascii="Wingdings" w:hAnsi="Wingdings" w:hint="default"/>
      </w:rPr>
    </w:lvl>
    <w:lvl w:ilvl="6" w:tplc="04060001" w:tentative="1">
      <w:start w:val="1"/>
      <w:numFmt w:val="bullet"/>
      <w:lvlText w:val=""/>
      <w:lvlJc w:val="left"/>
      <w:pPr>
        <w:ind w:left="4827" w:hanging="360"/>
      </w:pPr>
      <w:rPr>
        <w:rFonts w:ascii="Symbol" w:hAnsi="Symbol" w:hint="default"/>
      </w:rPr>
    </w:lvl>
    <w:lvl w:ilvl="7" w:tplc="04060003" w:tentative="1">
      <w:start w:val="1"/>
      <w:numFmt w:val="bullet"/>
      <w:lvlText w:val="o"/>
      <w:lvlJc w:val="left"/>
      <w:pPr>
        <w:ind w:left="5547" w:hanging="360"/>
      </w:pPr>
      <w:rPr>
        <w:rFonts w:ascii="Courier New" w:hAnsi="Courier New" w:cs="Courier New" w:hint="default"/>
      </w:rPr>
    </w:lvl>
    <w:lvl w:ilvl="8" w:tplc="04060005" w:tentative="1">
      <w:start w:val="1"/>
      <w:numFmt w:val="bullet"/>
      <w:lvlText w:val=""/>
      <w:lvlJc w:val="left"/>
      <w:pPr>
        <w:ind w:left="6267" w:hanging="360"/>
      </w:pPr>
      <w:rPr>
        <w:rFonts w:ascii="Wingdings" w:hAnsi="Wingdings" w:hint="default"/>
      </w:rPr>
    </w:lvl>
  </w:abstractNum>
  <w:abstractNum w:abstractNumId="3" w15:restartNumberingAfterBreak="0">
    <w:nsid w:val="74E9560E"/>
    <w:multiLevelType w:val="hybridMultilevel"/>
    <w:tmpl w:val="269ECE8C"/>
    <w:lvl w:ilvl="0" w:tplc="3A60DFB8">
      <w:numFmt w:val="bullet"/>
      <w:lvlText w:val=""/>
      <w:lvlJc w:val="left"/>
      <w:pPr>
        <w:ind w:left="507" w:hanging="360"/>
      </w:pPr>
      <w:rPr>
        <w:rFonts w:ascii="Symbol" w:eastAsiaTheme="minorHAnsi" w:hAnsi="Symbol" w:cs="Calibri" w:hint="default"/>
      </w:rPr>
    </w:lvl>
    <w:lvl w:ilvl="1" w:tplc="04060003" w:tentative="1">
      <w:start w:val="1"/>
      <w:numFmt w:val="bullet"/>
      <w:lvlText w:val="o"/>
      <w:lvlJc w:val="left"/>
      <w:pPr>
        <w:ind w:left="1227" w:hanging="360"/>
      </w:pPr>
      <w:rPr>
        <w:rFonts w:ascii="Courier New" w:hAnsi="Courier New" w:cs="Courier New" w:hint="default"/>
      </w:rPr>
    </w:lvl>
    <w:lvl w:ilvl="2" w:tplc="04060005" w:tentative="1">
      <w:start w:val="1"/>
      <w:numFmt w:val="bullet"/>
      <w:lvlText w:val=""/>
      <w:lvlJc w:val="left"/>
      <w:pPr>
        <w:ind w:left="1947" w:hanging="360"/>
      </w:pPr>
      <w:rPr>
        <w:rFonts w:ascii="Wingdings" w:hAnsi="Wingdings" w:hint="default"/>
      </w:rPr>
    </w:lvl>
    <w:lvl w:ilvl="3" w:tplc="04060001" w:tentative="1">
      <w:start w:val="1"/>
      <w:numFmt w:val="bullet"/>
      <w:lvlText w:val=""/>
      <w:lvlJc w:val="left"/>
      <w:pPr>
        <w:ind w:left="2667" w:hanging="360"/>
      </w:pPr>
      <w:rPr>
        <w:rFonts w:ascii="Symbol" w:hAnsi="Symbol" w:hint="default"/>
      </w:rPr>
    </w:lvl>
    <w:lvl w:ilvl="4" w:tplc="04060003" w:tentative="1">
      <w:start w:val="1"/>
      <w:numFmt w:val="bullet"/>
      <w:lvlText w:val="o"/>
      <w:lvlJc w:val="left"/>
      <w:pPr>
        <w:ind w:left="3387" w:hanging="360"/>
      </w:pPr>
      <w:rPr>
        <w:rFonts w:ascii="Courier New" w:hAnsi="Courier New" w:cs="Courier New" w:hint="default"/>
      </w:rPr>
    </w:lvl>
    <w:lvl w:ilvl="5" w:tplc="04060005" w:tentative="1">
      <w:start w:val="1"/>
      <w:numFmt w:val="bullet"/>
      <w:lvlText w:val=""/>
      <w:lvlJc w:val="left"/>
      <w:pPr>
        <w:ind w:left="4107" w:hanging="360"/>
      </w:pPr>
      <w:rPr>
        <w:rFonts w:ascii="Wingdings" w:hAnsi="Wingdings" w:hint="default"/>
      </w:rPr>
    </w:lvl>
    <w:lvl w:ilvl="6" w:tplc="04060001" w:tentative="1">
      <w:start w:val="1"/>
      <w:numFmt w:val="bullet"/>
      <w:lvlText w:val=""/>
      <w:lvlJc w:val="left"/>
      <w:pPr>
        <w:ind w:left="4827" w:hanging="360"/>
      </w:pPr>
      <w:rPr>
        <w:rFonts w:ascii="Symbol" w:hAnsi="Symbol" w:hint="default"/>
      </w:rPr>
    </w:lvl>
    <w:lvl w:ilvl="7" w:tplc="04060003" w:tentative="1">
      <w:start w:val="1"/>
      <w:numFmt w:val="bullet"/>
      <w:lvlText w:val="o"/>
      <w:lvlJc w:val="left"/>
      <w:pPr>
        <w:ind w:left="5547" w:hanging="360"/>
      </w:pPr>
      <w:rPr>
        <w:rFonts w:ascii="Courier New" w:hAnsi="Courier New" w:cs="Courier New" w:hint="default"/>
      </w:rPr>
    </w:lvl>
    <w:lvl w:ilvl="8" w:tplc="04060005" w:tentative="1">
      <w:start w:val="1"/>
      <w:numFmt w:val="bullet"/>
      <w:lvlText w:val=""/>
      <w:lvlJc w:val="left"/>
      <w:pPr>
        <w:ind w:left="6267" w:hanging="360"/>
      </w:pPr>
      <w:rPr>
        <w:rFonts w:ascii="Wingdings" w:hAnsi="Wingdings" w:hint="default"/>
      </w:rPr>
    </w:lvl>
  </w:abstractNum>
  <w:abstractNum w:abstractNumId="4" w15:restartNumberingAfterBreak="0">
    <w:nsid w:val="78B62170"/>
    <w:multiLevelType w:val="hybridMultilevel"/>
    <w:tmpl w:val="1C9288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1069068">
    <w:abstractNumId w:val="0"/>
  </w:num>
  <w:num w:numId="2" w16cid:durableId="1906258926">
    <w:abstractNumId w:val="4"/>
  </w:num>
  <w:num w:numId="3" w16cid:durableId="1022166207">
    <w:abstractNumId w:val="1"/>
  </w:num>
  <w:num w:numId="4" w16cid:durableId="1601141234">
    <w:abstractNumId w:val="2"/>
  </w:num>
  <w:num w:numId="5" w16cid:durableId="1387754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59"/>
    <w:rsid w:val="0000579C"/>
    <w:rsid w:val="00050D45"/>
    <w:rsid w:val="000965A2"/>
    <w:rsid w:val="001356B4"/>
    <w:rsid w:val="0019226E"/>
    <w:rsid w:val="001B7833"/>
    <w:rsid w:val="001C4710"/>
    <w:rsid w:val="002333B7"/>
    <w:rsid w:val="00292CCB"/>
    <w:rsid w:val="002B7555"/>
    <w:rsid w:val="00312804"/>
    <w:rsid w:val="003831A8"/>
    <w:rsid w:val="003843E1"/>
    <w:rsid w:val="00404487"/>
    <w:rsid w:val="0041334F"/>
    <w:rsid w:val="00442043"/>
    <w:rsid w:val="0044391B"/>
    <w:rsid w:val="00456ABA"/>
    <w:rsid w:val="00517AAF"/>
    <w:rsid w:val="00576474"/>
    <w:rsid w:val="005F1086"/>
    <w:rsid w:val="006F7EA7"/>
    <w:rsid w:val="00793C73"/>
    <w:rsid w:val="0085777F"/>
    <w:rsid w:val="00882590"/>
    <w:rsid w:val="008B25FA"/>
    <w:rsid w:val="0094200F"/>
    <w:rsid w:val="009640A1"/>
    <w:rsid w:val="0096663C"/>
    <w:rsid w:val="00976F29"/>
    <w:rsid w:val="009B5939"/>
    <w:rsid w:val="009C788C"/>
    <w:rsid w:val="009E1EC6"/>
    <w:rsid w:val="00A479FB"/>
    <w:rsid w:val="00A90F43"/>
    <w:rsid w:val="00AB5A11"/>
    <w:rsid w:val="00AC32DD"/>
    <w:rsid w:val="00AE60F0"/>
    <w:rsid w:val="00BD207A"/>
    <w:rsid w:val="00C65159"/>
    <w:rsid w:val="00C963A1"/>
    <w:rsid w:val="00CA4D27"/>
    <w:rsid w:val="00CC044B"/>
    <w:rsid w:val="00CC3D11"/>
    <w:rsid w:val="00D7430E"/>
    <w:rsid w:val="00DB5893"/>
    <w:rsid w:val="00DC18C6"/>
    <w:rsid w:val="00E10442"/>
    <w:rsid w:val="00E222DE"/>
    <w:rsid w:val="00E45F80"/>
    <w:rsid w:val="00E870F4"/>
    <w:rsid w:val="00E92221"/>
    <w:rsid w:val="00EC7912"/>
    <w:rsid w:val="00ED2AC9"/>
    <w:rsid w:val="00F17EFD"/>
    <w:rsid w:val="00F226E3"/>
    <w:rsid w:val="00F35877"/>
    <w:rsid w:val="00F7126C"/>
    <w:rsid w:val="00FA3152"/>
    <w:rsid w:val="00FA5476"/>
    <w:rsid w:val="00FE72F9"/>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7779"/>
  <w15:docId w15:val="{274FEF32-7351-45B6-803A-DCE99712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da-DK"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555"/>
    <w:rPr>
      <w:kern w:val="0"/>
      <w:sz w:val="24"/>
      <w14:ligatures w14:val="none"/>
    </w:rPr>
  </w:style>
  <w:style w:type="paragraph" w:styleId="Overskrift1">
    <w:name w:val="heading 1"/>
    <w:basedOn w:val="Normal"/>
    <w:next w:val="Normal"/>
    <w:link w:val="Overskrift1Tegn"/>
    <w:qFormat/>
    <w:rsid w:val="002B7555"/>
    <w:pPr>
      <w:keepNext/>
      <w:keepLines/>
      <w:spacing w:before="240" w:after="240" w:line="276" w:lineRule="auto"/>
      <w:outlineLvl w:val="0"/>
    </w:pPr>
    <w:rPr>
      <w:rFonts w:ascii="Fighter" w:eastAsiaTheme="majorEastAsia" w:hAnsi="Fighter" w:cstheme="majorBidi"/>
      <w:b/>
      <w:sz w:val="30"/>
      <w:szCs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B7555"/>
    <w:rPr>
      <w:rFonts w:ascii="Fighter" w:eastAsiaTheme="majorEastAsia" w:hAnsi="Fighter" w:cstheme="majorBidi"/>
      <w:b/>
      <w:kern w:val="0"/>
      <w:sz w:val="30"/>
      <w:szCs w:val="30"/>
      <w14:ligatures w14:val="none"/>
    </w:rPr>
  </w:style>
  <w:style w:type="paragraph" w:styleId="Listeafsnit">
    <w:name w:val="List Paragraph"/>
    <w:basedOn w:val="Normal"/>
    <w:uiPriority w:val="34"/>
    <w:qFormat/>
    <w:rsid w:val="002B7555"/>
    <w:pPr>
      <w:ind w:left="720"/>
      <w:contextualSpacing/>
    </w:pPr>
  </w:style>
  <w:style w:type="character" w:customStyle="1" w:styleId="mrquestionheader1">
    <w:name w:val="mrquestionheader1"/>
    <w:basedOn w:val="Standardskrifttypeiafsnit"/>
    <w:rsid w:val="002B7555"/>
    <w:rPr>
      <w:rFonts w:ascii="Calibri" w:hAnsi="Calibri" w:cs="Calibri" w:hint="default"/>
      <w:b/>
      <w:bCs/>
      <w:color w:val="5D5252"/>
      <w:sz w:val="27"/>
      <w:szCs w:val="27"/>
    </w:rPr>
  </w:style>
  <w:style w:type="character" w:customStyle="1" w:styleId="mrquestiontext1">
    <w:name w:val="mrquestiontext1"/>
    <w:basedOn w:val="Standardskrifttypeiafsnit"/>
    <w:rsid w:val="002B7555"/>
    <w:rPr>
      <w:rFonts w:ascii="Calibri" w:hAnsi="Calibri" w:cs="Calibri" w:hint="default"/>
      <w:b w:val="0"/>
      <w:bCs w:val="0"/>
      <w:color w:val="5D5252"/>
      <w:sz w:val="21"/>
      <w:szCs w:val="21"/>
      <w:shd w:val="clear" w:color="auto" w:fill="FFFFFF"/>
    </w:rPr>
  </w:style>
  <w:style w:type="paragraph" w:customStyle="1" w:styleId="uo">
    <w:name w:val="uo"/>
    <w:basedOn w:val="Normal"/>
    <w:link w:val="uoTegn"/>
    <w:qFormat/>
    <w:rsid w:val="002B7555"/>
    <w:pPr>
      <w:keepNext/>
      <w:keepLines/>
      <w:spacing w:before="40" w:after="240" w:line="276" w:lineRule="auto"/>
      <w:jc w:val="both"/>
      <w:outlineLvl w:val="1"/>
    </w:pPr>
    <w:rPr>
      <w:rFonts w:ascii="Fighter" w:eastAsia="Times New Roman" w:hAnsi="Fighter" w:cstheme="majorBidi"/>
      <w:b/>
      <w:color w:val="365F91" w:themeColor="accent1" w:themeShade="BF"/>
      <w:spacing w:val="14"/>
      <w:sz w:val="22"/>
      <w:szCs w:val="26"/>
    </w:rPr>
  </w:style>
  <w:style w:type="character" w:customStyle="1" w:styleId="uoTegn">
    <w:name w:val="uo Tegn"/>
    <w:basedOn w:val="Standardskrifttypeiafsnit"/>
    <w:link w:val="uo"/>
    <w:rsid w:val="002B7555"/>
    <w:rPr>
      <w:rFonts w:ascii="Fighter" w:eastAsia="Times New Roman" w:hAnsi="Fighter" w:cstheme="majorBidi"/>
      <w:b/>
      <w:color w:val="365F91" w:themeColor="accent1" w:themeShade="BF"/>
      <w:spacing w:val="14"/>
      <w:kern w:val="0"/>
      <w:sz w:val="22"/>
      <w:szCs w:val="26"/>
      <w14:ligatures w14:val="none"/>
    </w:rPr>
  </w:style>
  <w:style w:type="paragraph" w:styleId="Sidehoved">
    <w:name w:val="header"/>
    <w:basedOn w:val="Normal"/>
    <w:link w:val="SidehovedTegn"/>
    <w:unhideWhenUsed/>
    <w:rsid w:val="00E222DE"/>
    <w:pPr>
      <w:tabs>
        <w:tab w:val="center" w:pos="4819"/>
        <w:tab w:val="right" w:pos="9638"/>
      </w:tabs>
    </w:pPr>
  </w:style>
  <w:style w:type="character" w:customStyle="1" w:styleId="SidehovedTegn">
    <w:name w:val="Sidehoved Tegn"/>
    <w:basedOn w:val="Standardskrifttypeiafsnit"/>
    <w:link w:val="Sidehoved"/>
    <w:rsid w:val="00E222DE"/>
    <w:rPr>
      <w:kern w:val="0"/>
      <w:sz w:val="24"/>
      <w14:ligatures w14:val="none"/>
    </w:rPr>
  </w:style>
  <w:style w:type="paragraph" w:styleId="Sidefod">
    <w:name w:val="footer"/>
    <w:basedOn w:val="Normal"/>
    <w:link w:val="SidefodTegn"/>
    <w:unhideWhenUsed/>
    <w:rsid w:val="00E222DE"/>
    <w:pPr>
      <w:tabs>
        <w:tab w:val="center" w:pos="4819"/>
        <w:tab w:val="right" w:pos="9638"/>
      </w:tabs>
    </w:pPr>
  </w:style>
  <w:style w:type="character" w:customStyle="1" w:styleId="SidefodTegn">
    <w:name w:val="Sidefod Tegn"/>
    <w:basedOn w:val="Standardskrifttypeiafsnit"/>
    <w:link w:val="Sidefod"/>
    <w:rsid w:val="00E222DE"/>
    <w:rPr>
      <w:kern w:val="0"/>
      <w:sz w:val="24"/>
      <w14:ligatures w14:val="none"/>
    </w:rPr>
  </w:style>
  <w:style w:type="character" w:customStyle="1" w:styleId="mrmultipletext1">
    <w:name w:val="mrmultipletext1"/>
    <w:basedOn w:val="Standardskrifttypeiafsnit"/>
    <w:rsid w:val="003831A8"/>
    <w:rPr>
      <w:rFonts w:ascii="Calibri" w:hAnsi="Calibri" w:cs="Calibri" w:hint="default"/>
      <w:b w:val="0"/>
      <w:bCs w:val="0"/>
      <w:color w:val="5D5252"/>
      <w:sz w:val="21"/>
      <w:szCs w:val="21"/>
    </w:rPr>
  </w:style>
  <w:style w:type="character" w:styleId="Hyperlink">
    <w:name w:val="Hyperlink"/>
    <w:basedOn w:val="Standardskrifttypeiafsnit"/>
    <w:unhideWhenUsed/>
    <w:rsid w:val="003831A8"/>
    <w:rPr>
      <w:color w:val="0000FF" w:themeColor="hyperlink"/>
      <w:u w:val="single"/>
    </w:rPr>
  </w:style>
  <w:style w:type="character" w:styleId="Kommentarhenvisning">
    <w:name w:val="annotation reference"/>
    <w:basedOn w:val="Standardskrifttypeiafsnit"/>
    <w:semiHidden/>
    <w:unhideWhenUsed/>
    <w:rsid w:val="00A90F43"/>
    <w:rPr>
      <w:sz w:val="16"/>
      <w:szCs w:val="16"/>
    </w:rPr>
  </w:style>
  <w:style w:type="paragraph" w:styleId="Kommentartekst">
    <w:name w:val="annotation text"/>
    <w:basedOn w:val="Normal"/>
    <w:link w:val="KommentartekstTegn"/>
    <w:unhideWhenUsed/>
    <w:rsid w:val="00A90F43"/>
    <w:rPr>
      <w:sz w:val="20"/>
    </w:rPr>
  </w:style>
  <w:style w:type="character" w:customStyle="1" w:styleId="KommentartekstTegn">
    <w:name w:val="Kommentartekst Tegn"/>
    <w:basedOn w:val="Standardskrifttypeiafsnit"/>
    <w:link w:val="Kommentartekst"/>
    <w:rsid w:val="00A90F43"/>
    <w:rPr>
      <w:kern w:val="0"/>
      <w14:ligatures w14:val="none"/>
    </w:rPr>
  </w:style>
  <w:style w:type="paragraph" w:styleId="Kommentaremne">
    <w:name w:val="annotation subject"/>
    <w:basedOn w:val="Kommentartekst"/>
    <w:next w:val="Kommentartekst"/>
    <w:link w:val="KommentaremneTegn"/>
    <w:semiHidden/>
    <w:unhideWhenUsed/>
    <w:rsid w:val="00A90F43"/>
    <w:rPr>
      <w:b/>
      <w:bCs/>
    </w:rPr>
  </w:style>
  <w:style w:type="character" w:customStyle="1" w:styleId="KommentaremneTegn">
    <w:name w:val="Kommentaremne Tegn"/>
    <w:basedOn w:val="KommentartekstTegn"/>
    <w:link w:val="Kommentaremne"/>
    <w:semiHidden/>
    <w:rsid w:val="00A90F43"/>
    <w:rPr>
      <w:b/>
      <w:bCs/>
      <w:kern w:val="0"/>
      <w14:ligatures w14:val="none"/>
    </w:rPr>
  </w:style>
  <w:style w:type="paragraph" w:styleId="Korrektur">
    <w:name w:val="Revision"/>
    <w:hidden/>
    <w:uiPriority w:val="99"/>
    <w:semiHidden/>
    <w:rsid w:val="009640A1"/>
    <w:rPr>
      <w:kern w:val="0"/>
      <w:sz w:val="24"/>
      <w14:ligatures w14:val="none"/>
    </w:rPr>
  </w:style>
  <w:style w:type="paragraph" w:customStyle="1" w:styleId="Figurtekst">
    <w:name w:val="Figurtekst"/>
    <w:basedOn w:val="Normal"/>
    <w:link w:val="FigurtekstTegn"/>
    <w:qFormat/>
    <w:rsid w:val="009640A1"/>
    <w:pPr>
      <w:autoSpaceDE w:val="0"/>
      <w:autoSpaceDN w:val="0"/>
      <w:adjustRightInd w:val="0"/>
      <w:spacing w:line="276" w:lineRule="auto"/>
      <w:jc w:val="both"/>
    </w:pPr>
    <w:rPr>
      <w:rFonts w:ascii="Fighter" w:hAnsi="Fighter" w:cs="Calibri"/>
      <w:iCs/>
      <w:color w:val="000000"/>
      <w:sz w:val="21"/>
      <w:szCs w:val="21"/>
    </w:rPr>
  </w:style>
  <w:style w:type="character" w:customStyle="1" w:styleId="FigurtekstTegn">
    <w:name w:val="Figurtekst Tegn"/>
    <w:basedOn w:val="Standardskrifttypeiafsnit"/>
    <w:link w:val="Figurtekst"/>
    <w:rsid w:val="009640A1"/>
    <w:rPr>
      <w:rFonts w:ascii="Fighter" w:hAnsi="Fighter" w:cs="Calibri"/>
      <w:iCs/>
      <w:color w:val="000000"/>
      <w:kern w:val="0"/>
      <w:sz w:val="21"/>
      <w:szCs w:val="21"/>
      <w14:ligatures w14:val="none"/>
    </w:rPr>
  </w:style>
  <w:style w:type="paragraph" w:styleId="Fodnotetekst">
    <w:name w:val="footnote text"/>
    <w:basedOn w:val="Normal"/>
    <w:link w:val="FodnotetekstTegn"/>
    <w:semiHidden/>
    <w:unhideWhenUsed/>
    <w:rsid w:val="00E45F80"/>
    <w:rPr>
      <w:sz w:val="20"/>
    </w:rPr>
  </w:style>
  <w:style w:type="character" w:customStyle="1" w:styleId="FodnotetekstTegn">
    <w:name w:val="Fodnotetekst Tegn"/>
    <w:basedOn w:val="Standardskrifttypeiafsnit"/>
    <w:link w:val="Fodnotetekst"/>
    <w:semiHidden/>
    <w:rsid w:val="00E45F80"/>
    <w:rPr>
      <w:kern w:val="0"/>
      <w14:ligatures w14:val="none"/>
    </w:rPr>
  </w:style>
  <w:style w:type="character" w:styleId="Fodnotehenvisning">
    <w:name w:val="footnote reference"/>
    <w:basedOn w:val="Standardskrifttypeiafsnit"/>
    <w:semiHidden/>
    <w:unhideWhenUsed/>
    <w:rsid w:val="00E45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ldafliv.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fs.cancer.dk\Filserv\Dept\FOR\FOR-LIV\9.%20Private%20mapper\Ida%20L%20(studentermedhj&#230;lper)\SPSS\For&#230;ldres%20holdninger%20mappe\Figurer%20for&#230;ldres%20holdninger%20Id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fs.cancer.dk\Filserv\Dept\FOR\FOR-LIV\9.%20Private%20mapper\Ida%20L%20(studentermedhj&#230;lper)\SPSS\For&#230;ldres%20holdninger%20mappe\Figurer%20for&#230;ldres%20holdninger%20Id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fs.cancer.dk\Filserv\Dept\FOR\FOR-LIV\3.%20Alkohol\Fuld%20af%20liv\Analyse\3.%20Monitorering\For&#230;ldres%20holdninger\2022\Rapport\Notat\Figur_3_nota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'Kapitel 5 -forældres indflydel'!$A$206</c:f>
              <c:strCache>
                <c:ptCount val="1"/>
                <c:pt idx="0">
                  <c:v>Ja</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Fighter" panose="00000500000000000000" pitchFamily="50" charset="0"/>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'Kapitel 5 -forældres indflydel'!$B$205:$H$205</c:f>
              <c:strCache>
                <c:ptCount val="7"/>
                <c:pt idx="0">
                  <c:v>Total (n=1.497)</c:v>
                </c:pt>
                <c:pt idx="2">
                  <c:v>Mand (n=748)</c:v>
                </c:pt>
                <c:pt idx="3">
                  <c:v>Kvinde (n=749)</c:v>
                </c:pt>
                <c:pt idx="5">
                  <c:v>13-14 år (n=624)</c:v>
                </c:pt>
                <c:pt idx="6">
                  <c:v>15-17 år (n=873)</c:v>
                </c:pt>
              </c:strCache>
            </c:strRef>
          </c:cat>
          <c:val>
            <c:numRef>
              <c:f>'Kapitel 5 -forældres indflydel'!$B$206:$H$206</c:f>
              <c:numCache>
                <c:formatCode>General</c:formatCode>
                <c:ptCount val="7"/>
                <c:pt idx="0" formatCode="0%">
                  <c:v>0.60699999999999998</c:v>
                </c:pt>
                <c:pt idx="2" formatCode="0%">
                  <c:v>0.59</c:v>
                </c:pt>
                <c:pt idx="3" formatCode="0%">
                  <c:v>0.625</c:v>
                </c:pt>
                <c:pt idx="5" formatCode="0%">
                  <c:v>0.54200000000000004</c:v>
                </c:pt>
                <c:pt idx="6" formatCode="0%">
                  <c:v>0.65400000000000003</c:v>
                </c:pt>
              </c:numCache>
            </c:numRef>
          </c:val>
          <c:extLst>
            <c:ext xmlns:c16="http://schemas.microsoft.com/office/drawing/2014/chart" uri="{C3380CC4-5D6E-409C-BE32-E72D297353CC}">
              <c16:uniqueId val="{00000000-CE7D-4C62-89E4-E8E585C0B1C9}"/>
            </c:ext>
          </c:extLst>
        </c:ser>
        <c:ser>
          <c:idx val="1"/>
          <c:order val="1"/>
          <c:tx>
            <c:strRef>
              <c:f>'Kapitel 5 -forældres indflydel'!$A$207</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Fighter" panose="00000500000000000000" pitchFamily="50" charset="0"/>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'Kapitel 5 -forældres indflydel'!$B$205:$H$205</c:f>
              <c:strCache>
                <c:ptCount val="7"/>
                <c:pt idx="0">
                  <c:v>Total (n=1.497)</c:v>
                </c:pt>
                <c:pt idx="2">
                  <c:v>Mand (n=748)</c:v>
                </c:pt>
                <c:pt idx="3">
                  <c:v>Kvinde (n=749)</c:v>
                </c:pt>
                <c:pt idx="5">
                  <c:v>13-14 år (n=624)</c:v>
                </c:pt>
                <c:pt idx="6">
                  <c:v>15-17 år (n=873)</c:v>
                </c:pt>
              </c:strCache>
            </c:strRef>
          </c:cat>
          <c:val>
            <c:numRef>
              <c:f>'Kapitel 5 -forældres indflydel'!$B$207:$H$207</c:f>
              <c:numCache>
                <c:formatCode>General</c:formatCode>
                <c:ptCount val="7"/>
                <c:pt idx="0" formatCode="0%">
                  <c:v>0.30499999999999999</c:v>
                </c:pt>
                <c:pt idx="2" formatCode="0%">
                  <c:v>0.29699999999999999</c:v>
                </c:pt>
                <c:pt idx="3" formatCode="0%">
                  <c:v>0.312</c:v>
                </c:pt>
                <c:pt idx="5" formatCode="0%">
                  <c:v>0.378</c:v>
                </c:pt>
                <c:pt idx="6" formatCode="0%">
                  <c:v>0.252</c:v>
                </c:pt>
              </c:numCache>
            </c:numRef>
          </c:val>
          <c:extLst>
            <c:ext xmlns:c16="http://schemas.microsoft.com/office/drawing/2014/chart" uri="{C3380CC4-5D6E-409C-BE32-E72D297353CC}">
              <c16:uniqueId val="{00000001-CE7D-4C62-89E4-E8E585C0B1C9}"/>
            </c:ext>
          </c:extLst>
        </c:ser>
        <c:ser>
          <c:idx val="2"/>
          <c:order val="2"/>
          <c:tx>
            <c:strRef>
              <c:f>'Kapitel 5 -forældres indflydel'!$A$208</c:f>
              <c:strCache>
                <c:ptCount val="1"/>
                <c:pt idx="0">
                  <c:v>Ved ikke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Fighter" panose="00000500000000000000" pitchFamily="50" charset="0"/>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'Kapitel 5 -forældres indflydel'!$B$205:$H$205</c:f>
              <c:strCache>
                <c:ptCount val="7"/>
                <c:pt idx="0">
                  <c:v>Total (n=1.497)</c:v>
                </c:pt>
                <c:pt idx="2">
                  <c:v>Mand (n=748)</c:v>
                </c:pt>
                <c:pt idx="3">
                  <c:v>Kvinde (n=749)</c:v>
                </c:pt>
                <c:pt idx="5">
                  <c:v>13-14 år (n=624)</c:v>
                </c:pt>
                <c:pt idx="6">
                  <c:v>15-17 år (n=873)</c:v>
                </c:pt>
              </c:strCache>
            </c:strRef>
          </c:cat>
          <c:val>
            <c:numRef>
              <c:f>'Kapitel 5 -forældres indflydel'!$B$208:$H$208</c:f>
              <c:numCache>
                <c:formatCode>General</c:formatCode>
                <c:ptCount val="7"/>
                <c:pt idx="0" formatCode="0%">
                  <c:v>8.7999999999999995E-2</c:v>
                </c:pt>
                <c:pt idx="2" formatCode="0%">
                  <c:v>0.114</c:v>
                </c:pt>
                <c:pt idx="3" formatCode="0%">
                  <c:v>6.3E-2</c:v>
                </c:pt>
                <c:pt idx="5" formatCode="0%">
                  <c:v>0.08</c:v>
                </c:pt>
                <c:pt idx="6" formatCode="0%">
                  <c:v>9.4E-2</c:v>
                </c:pt>
              </c:numCache>
            </c:numRef>
          </c:val>
          <c:extLst>
            <c:ext xmlns:c16="http://schemas.microsoft.com/office/drawing/2014/chart" uri="{C3380CC4-5D6E-409C-BE32-E72D297353CC}">
              <c16:uniqueId val="{00000002-CE7D-4C62-89E4-E8E585C0B1C9}"/>
            </c:ext>
          </c:extLst>
        </c:ser>
        <c:dLbls>
          <c:dLblPos val="ctr"/>
          <c:showLegendKey val="0"/>
          <c:showVal val="1"/>
          <c:showCatName val="0"/>
          <c:showSerName val="0"/>
          <c:showPercent val="0"/>
          <c:showBubbleSize val="0"/>
        </c:dLbls>
        <c:gapWidth val="150"/>
        <c:overlap val="100"/>
        <c:axId val="1341567200"/>
        <c:axId val="1341569696"/>
      </c:barChart>
      <c:catAx>
        <c:axId val="1341567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Fighter" panose="00000500000000000000" pitchFamily="50" charset="0"/>
                <a:ea typeface="+mn-ea"/>
                <a:cs typeface="+mn-cs"/>
              </a:defRPr>
            </a:pPr>
            <a:endParaRPr lang="da-DK"/>
          </a:p>
        </c:txPr>
        <c:crossAx val="1341569696"/>
        <c:crosses val="autoZero"/>
        <c:auto val="1"/>
        <c:lblAlgn val="ctr"/>
        <c:lblOffset val="100"/>
        <c:noMultiLvlLbl val="0"/>
      </c:catAx>
      <c:valAx>
        <c:axId val="1341569696"/>
        <c:scaling>
          <c:orientation val="minMax"/>
          <c:max val="1"/>
        </c:scaling>
        <c:delete val="0"/>
        <c:axPos val="t"/>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Fighter" panose="00000500000000000000" pitchFamily="50" charset="0"/>
                <a:ea typeface="+mn-ea"/>
                <a:cs typeface="+mn-cs"/>
              </a:defRPr>
            </a:pPr>
            <a:endParaRPr lang="da-DK"/>
          </a:p>
        </c:txPr>
        <c:crossAx val="1341567200"/>
        <c:crosses val="autoZero"/>
        <c:crossBetween val="between"/>
        <c:majorUnit val="1"/>
      </c:valAx>
      <c:spPr>
        <a:noFill/>
        <a:ln>
          <a:solidFill>
            <a:srgbClr val="A6A6A6"/>
          </a:solid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Fighter" panose="00000500000000000000" pitchFamily="50" charset="0"/>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Fighter" panose="00000500000000000000" pitchFamily="50" charset="0"/>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'Kapitel 5 -forældres indflydel'!$B$235</c:f>
              <c:strCache>
                <c:ptCount val="1"/>
                <c:pt idx="0">
                  <c:v>Total (n=238)</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Fighter" panose="00000500000000000000" pitchFamily="50" charset="0"/>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'Kapitel 5 -forældres indflydel'!$A$236:$A$238</c:f>
              <c:strCache>
                <c:ptCount val="3"/>
                <c:pt idx="0">
                  <c:v>Ja</c:v>
                </c:pt>
                <c:pt idx="1">
                  <c:v>Nej</c:v>
                </c:pt>
                <c:pt idx="2">
                  <c:v>Ved ikke</c:v>
                </c:pt>
              </c:strCache>
            </c:strRef>
          </c:cat>
          <c:val>
            <c:numRef>
              <c:f>'Kapitel 5 -forældres indflydel'!$B$236:$B$238</c:f>
              <c:numCache>
                <c:formatCode>0%</c:formatCode>
                <c:ptCount val="3"/>
                <c:pt idx="0">
                  <c:v>0.23499999999999999</c:v>
                </c:pt>
                <c:pt idx="1">
                  <c:v>0.58399999999999996</c:v>
                </c:pt>
                <c:pt idx="2">
                  <c:v>0.18099999999999999</c:v>
                </c:pt>
              </c:numCache>
            </c:numRef>
          </c:val>
          <c:extLst>
            <c:ext xmlns:c16="http://schemas.microsoft.com/office/drawing/2014/chart" uri="{C3380CC4-5D6E-409C-BE32-E72D297353CC}">
              <c16:uniqueId val="{00000000-4BCE-4553-A777-BF7BFDA19866}"/>
            </c:ext>
          </c:extLst>
        </c:ser>
        <c:dLbls>
          <c:dLblPos val="outEnd"/>
          <c:showLegendKey val="0"/>
          <c:showVal val="1"/>
          <c:showCatName val="0"/>
          <c:showSerName val="0"/>
          <c:showPercent val="0"/>
          <c:showBubbleSize val="0"/>
        </c:dLbls>
        <c:gapWidth val="182"/>
        <c:axId val="961368976"/>
        <c:axId val="961365648"/>
      </c:barChart>
      <c:catAx>
        <c:axId val="9613689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Fighter" panose="00000500000000000000" pitchFamily="50" charset="0"/>
                <a:ea typeface="+mn-ea"/>
                <a:cs typeface="+mn-cs"/>
              </a:defRPr>
            </a:pPr>
            <a:endParaRPr lang="da-DK"/>
          </a:p>
        </c:txPr>
        <c:crossAx val="961365648"/>
        <c:crosses val="autoZero"/>
        <c:auto val="1"/>
        <c:lblAlgn val="ctr"/>
        <c:lblOffset val="100"/>
        <c:noMultiLvlLbl val="0"/>
      </c:catAx>
      <c:valAx>
        <c:axId val="961365648"/>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Fighter" panose="00000500000000000000" pitchFamily="50" charset="0"/>
                <a:ea typeface="+mn-ea"/>
                <a:cs typeface="+mn-cs"/>
              </a:defRPr>
            </a:pPr>
            <a:endParaRPr lang="da-DK"/>
          </a:p>
        </c:txPr>
        <c:crossAx val="961368976"/>
        <c:crosses val="autoZero"/>
        <c:crossBetween val="between"/>
        <c:majorUnit val="1"/>
      </c:valAx>
      <c:spPr>
        <a:noFill/>
        <a:ln>
          <a:solidFill>
            <a:srgbClr val="A6A6A6"/>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Fighter" panose="00000500000000000000" pitchFamily="50" charset="0"/>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Fighter" panose="00000500000000000000" pitchFamily="50" charset="0"/>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'[Figur_3_notat.xlsx]Ark1'!$A$41:$A$46</c:f>
              <c:strCache>
                <c:ptCount val="6"/>
                <c:pt idx="0">
                  <c:v>Meget godt om</c:v>
                </c:pt>
                <c:pt idx="1">
                  <c:v>Godt om</c:v>
                </c:pt>
                <c:pt idx="2">
                  <c:v>Hverken godt eller dårligt om</c:v>
                </c:pt>
                <c:pt idx="3">
                  <c:v>Dårligt om</c:v>
                </c:pt>
                <c:pt idx="4">
                  <c:v>Meget dårligt om</c:v>
                </c:pt>
                <c:pt idx="5">
                  <c:v>Ved ikke</c:v>
                </c:pt>
              </c:strCache>
            </c:strRef>
          </c:cat>
          <c:val>
            <c:numRef>
              <c:f>'[Figur_3_notat.xlsx]Ark1'!$B$41:$B$46</c:f>
              <c:numCache>
                <c:formatCode>0%</c:formatCode>
                <c:ptCount val="6"/>
                <c:pt idx="0">
                  <c:v>0.16800000000000001</c:v>
                </c:pt>
                <c:pt idx="1">
                  <c:v>0.311</c:v>
                </c:pt>
                <c:pt idx="2">
                  <c:v>0.33400000000000002</c:v>
                </c:pt>
                <c:pt idx="3">
                  <c:v>0.114</c:v>
                </c:pt>
                <c:pt idx="4">
                  <c:v>3.1E-2</c:v>
                </c:pt>
                <c:pt idx="5">
                  <c:v>4.1000000000000002E-2</c:v>
                </c:pt>
              </c:numCache>
            </c:numRef>
          </c:val>
          <c:extLst>
            <c:ext xmlns:c16="http://schemas.microsoft.com/office/drawing/2014/chart" uri="{C3380CC4-5D6E-409C-BE32-E72D297353CC}">
              <c16:uniqueId val="{00000000-FACE-46A7-8716-E10AFC80574E}"/>
            </c:ext>
          </c:extLst>
        </c:ser>
        <c:dLbls>
          <c:showLegendKey val="0"/>
          <c:showVal val="0"/>
          <c:showCatName val="0"/>
          <c:showSerName val="0"/>
          <c:showPercent val="0"/>
          <c:showBubbleSize val="0"/>
        </c:dLbls>
        <c:gapWidth val="219"/>
        <c:overlap val="-27"/>
        <c:axId val="1611617696"/>
        <c:axId val="1610622272"/>
      </c:barChart>
      <c:catAx>
        <c:axId val="161161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Fighter" panose="00000500000000000000" pitchFamily="50" charset="0"/>
                <a:ea typeface="+mn-ea"/>
                <a:cs typeface="+mn-cs"/>
              </a:defRPr>
            </a:pPr>
            <a:endParaRPr lang="da-DK"/>
          </a:p>
        </c:txPr>
        <c:crossAx val="1610622272"/>
        <c:crosses val="autoZero"/>
        <c:auto val="1"/>
        <c:lblAlgn val="ctr"/>
        <c:lblOffset val="100"/>
        <c:noMultiLvlLbl val="0"/>
      </c:catAx>
      <c:valAx>
        <c:axId val="161062227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Fighter" panose="00000500000000000000" pitchFamily="50" charset="0"/>
                <a:ea typeface="+mn-ea"/>
                <a:cs typeface="+mn-cs"/>
              </a:defRPr>
            </a:pPr>
            <a:endParaRPr lang="da-DK"/>
          </a:p>
        </c:txPr>
        <c:crossAx val="1611617696"/>
        <c:crosses val="autoZero"/>
        <c:crossBetween val="between"/>
        <c:majorUnit val="1"/>
      </c:valAx>
      <c:spPr>
        <a:noFill/>
        <a:ln>
          <a:solidFill>
            <a:schemeClr val="bg1">
              <a:lumMod val="8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DCD63-8A90-4B83-A5AB-D0CFBB0A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561</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Kraeftens Bekaempelse</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Plum Christensen</dc:creator>
  <cp:keywords/>
  <dc:description/>
  <cp:lastModifiedBy>Anna Buus Sørensen</cp:lastModifiedBy>
  <cp:revision>2</cp:revision>
  <dcterms:created xsi:type="dcterms:W3CDTF">2024-03-06T20:43:00Z</dcterms:created>
  <dcterms:modified xsi:type="dcterms:W3CDTF">2024-03-06T20:43:00Z</dcterms:modified>
</cp:coreProperties>
</file>