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E19B" w14:textId="498075A1" w:rsidR="009A1D90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Konceptpapir </w:t>
      </w:r>
      <w:r w:rsidR="00BD5C84" w:rsidRPr="00BD5C84">
        <w:rPr>
          <w:rFonts w:ascii="Fighter" w:hAnsi="Fighter"/>
        </w:rPr>
        <w:t>20</w:t>
      </w:r>
      <w:r w:rsidR="00BD5C84">
        <w:rPr>
          <w:rFonts w:ascii="Fighter" w:hAnsi="Fighter"/>
        </w:rPr>
        <w:t>23</w:t>
      </w:r>
      <w:r w:rsidR="00BD5C84" w:rsidRPr="00BD5C84">
        <w:rPr>
          <w:rFonts w:ascii="Fighter" w:hAnsi="Fighter"/>
        </w:rPr>
        <w:t xml:space="preserve"> </w:t>
      </w:r>
      <w:r w:rsidRPr="00BD5C84">
        <w:rPr>
          <w:rFonts w:ascii="Fighter" w:hAnsi="Fighter"/>
        </w:rPr>
        <w:t xml:space="preserve">| </w:t>
      </w:r>
      <w:r w:rsidR="005512F8" w:rsidRPr="00BD5C84">
        <w:rPr>
          <w:rFonts w:ascii="Fighter" w:hAnsi="Fighter"/>
        </w:rPr>
        <w:t>P</w:t>
      </w:r>
      <w:r w:rsidR="005512F8">
        <w:rPr>
          <w:rFonts w:ascii="Fighter" w:hAnsi="Fighter"/>
        </w:rPr>
        <w:t>FI</w:t>
      </w:r>
      <w:r w:rsidR="005512F8" w:rsidRPr="00BD5C84">
        <w:rPr>
          <w:rFonts w:ascii="Fighter" w:hAnsi="Fighter"/>
        </w:rPr>
        <w:t xml:space="preserve"> </w:t>
      </w:r>
      <w:r w:rsidRPr="00BD5C84">
        <w:rPr>
          <w:rFonts w:ascii="Fighter" w:hAnsi="Fighter"/>
        </w:rPr>
        <w:t xml:space="preserve">| Kræftens Bekæmpelse </w:t>
      </w:r>
    </w:p>
    <w:p w14:paraId="36E72E18" w14:textId="77777777" w:rsidR="009A1D90" w:rsidRPr="00BD5C84" w:rsidRDefault="009A1D90">
      <w:pPr>
        <w:rPr>
          <w:rFonts w:ascii="Fighter" w:hAnsi="Fighter"/>
        </w:rPr>
      </w:pPr>
    </w:p>
    <w:p w14:paraId="146F5685" w14:textId="4019BFFD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Navigatortilbuddet </w:t>
      </w:r>
    </w:p>
    <w:p w14:paraId="37A5EB78" w14:textId="77777777" w:rsidR="007D32E1" w:rsidRPr="00BD5C84" w:rsidRDefault="007D32E1">
      <w:pPr>
        <w:rPr>
          <w:rFonts w:ascii="Fighter" w:hAnsi="Fighter"/>
        </w:rPr>
      </w:pPr>
    </w:p>
    <w:p w14:paraId="54C7DDDF" w14:textId="03BFB60E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I Navigatortilbuddet får sårbare kræftpatienter tilknyttet en frivillig navigator, som støtter dem i </w:t>
      </w:r>
      <w:r w:rsidR="00BD5C84">
        <w:rPr>
          <w:rFonts w:ascii="Fighter" w:hAnsi="Fighter"/>
          <w:b/>
          <w:bCs/>
        </w:rPr>
        <w:t xml:space="preserve">deres </w:t>
      </w:r>
      <w:r w:rsidRPr="00BD5C84">
        <w:rPr>
          <w:rFonts w:ascii="Fighter" w:hAnsi="Fighter"/>
          <w:b/>
          <w:bCs/>
        </w:rPr>
        <w:t>sygdomsforløb</w:t>
      </w:r>
      <w:r w:rsidR="00BD5C84">
        <w:rPr>
          <w:rFonts w:ascii="Fighter" w:hAnsi="Fighter"/>
          <w:b/>
          <w:bCs/>
        </w:rPr>
        <w:t>, ved tilbagefald og ved senfølger.</w:t>
      </w:r>
      <w:r w:rsidRPr="00BD5C84">
        <w:rPr>
          <w:rFonts w:ascii="Fighter" w:hAnsi="Fighter"/>
          <w:b/>
          <w:bCs/>
        </w:rPr>
        <w:t xml:space="preserve"> </w:t>
      </w:r>
    </w:p>
    <w:p w14:paraId="5A971C76" w14:textId="77777777" w:rsidR="007D32E1" w:rsidRPr="00BD5C84" w:rsidRDefault="007D32E1">
      <w:pPr>
        <w:rPr>
          <w:rFonts w:ascii="Fighter" w:hAnsi="Fighter"/>
        </w:rPr>
      </w:pPr>
    </w:p>
    <w:p w14:paraId="2E470DA1" w14:textId="77777777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>Baggrund</w:t>
      </w:r>
    </w:p>
    <w:p w14:paraId="54541040" w14:textId="4A70A29D" w:rsidR="004F47E0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Der er social ulighed i </w:t>
      </w:r>
      <w:r w:rsidR="00A457F7">
        <w:rPr>
          <w:rFonts w:ascii="Fighter" w:hAnsi="Fighter"/>
        </w:rPr>
        <w:t xml:space="preserve">alle dele af </w:t>
      </w:r>
      <w:r w:rsidRPr="00BD5C84">
        <w:rPr>
          <w:rFonts w:ascii="Fighter" w:hAnsi="Fighter"/>
        </w:rPr>
        <w:t>kræft</w:t>
      </w:r>
      <w:r w:rsidR="00A457F7">
        <w:rPr>
          <w:rFonts w:ascii="Fighter" w:hAnsi="Fighter"/>
        </w:rPr>
        <w:t>forløbet</w:t>
      </w:r>
      <w:r w:rsidRPr="00BD5C84">
        <w:rPr>
          <w:rFonts w:ascii="Fighter" w:hAnsi="Fighter"/>
        </w:rPr>
        <w:t xml:space="preserve">. </w:t>
      </w:r>
      <w:r w:rsidR="00681426">
        <w:rPr>
          <w:rFonts w:ascii="Fighter" w:hAnsi="Fighter"/>
        </w:rPr>
        <w:t>Danskere</w:t>
      </w:r>
      <w:r w:rsidR="004F47E0">
        <w:rPr>
          <w:rFonts w:ascii="Fighter" w:hAnsi="Fighter"/>
        </w:rPr>
        <w:t xml:space="preserve"> med lave indkomster, kort</w:t>
      </w:r>
      <w:r w:rsidR="00A457F7">
        <w:rPr>
          <w:rFonts w:ascii="Fighter" w:hAnsi="Fighter"/>
        </w:rPr>
        <w:t>e</w:t>
      </w:r>
      <w:r w:rsidR="004F47E0">
        <w:rPr>
          <w:rFonts w:ascii="Fighter" w:hAnsi="Fighter"/>
        </w:rPr>
        <w:t xml:space="preserve"> uddannelse</w:t>
      </w:r>
      <w:r w:rsidR="00A457F7">
        <w:rPr>
          <w:rFonts w:ascii="Fighter" w:hAnsi="Fighter"/>
        </w:rPr>
        <w:t>r</w:t>
      </w:r>
      <w:r w:rsidR="004F47E0">
        <w:rPr>
          <w:rFonts w:ascii="Fighter" w:hAnsi="Fighter"/>
        </w:rPr>
        <w:t xml:space="preserve"> eller som bor alene, har </w:t>
      </w:r>
      <w:r w:rsidR="00DD2F57">
        <w:rPr>
          <w:rFonts w:ascii="Fighter" w:hAnsi="Fighter"/>
        </w:rPr>
        <w:t>større risiko for at få</w:t>
      </w:r>
      <w:r w:rsidRPr="00BD5C84">
        <w:rPr>
          <w:rFonts w:ascii="Fighter" w:hAnsi="Fighter"/>
        </w:rPr>
        <w:t xml:space="preserve"> kræft</w:t>
      </w:r>
      <w:r w:rsidR="00A457F7" w:rsidRPr="00A457F7">
        <w:rPr>
          <w:rFonts w:ascii="Fighter" w:hAnsi="Fighter"/>
        </w:rPr>
        <w:t xml:space="preserve"> </w:t>
      </w:r>
      <w:r w:rsidR="00A457F7">
        <w:rPr>
          <w:rFonts w:ascii="Fighter" w:hAnsi="Fighter"/>
        </w:rPr>
        <w:t>og</w:t>
      </w:r>
      <w:r w:rsidR="00A457F7" w:rsidRPr="00BD5C84">
        <w:rPr>
          <w:rFonts w:ascii="Fighter" w:hAnsi="Fighter"/>
        </w:rPr>
        <w:t xml:space="preserve"> har </w:t>
      </w:r>
      <w:r w:rsidR="00A457F7">
        <w:rPr>
          <w:rFonts w:ascii="Fighter" w:hAnsi="Fighter"/>
        </w:rPr>
        <w:t>en dårligere overlevelse efter</w:t>
      </w:r>
      <w:r w:rsidR="00A457F7" w:rsidRPr="00BD5C84">
        <w:rPr>
          <w:rFonts w:ascii="Fighter" w:hAnsi="Fighter"/>
        </w:rPr>
        <w:t xml:space="preserve"> kræft</w:t>
      </w:r>
      <w:r w:rsidR="00A457F7">
        <w:rPr>
          <w:rFonts w:ascii="Fighter" w:hAnsi="Fighter"/>
        </w:rPr>
        <w:t>.</w:t>
      </w:r>
      <w:r w:rsidR="00FA6898">
        <w:rPr>
          <w:rFonts w:ascii="Fighter" w:hAnsi="Fighter"/>
        </w:rPr>
        <w:t xml:space="preserve"> </w:t>
      </w:r>
      <w:r w:rsidR="00A457F7">
        <w:rPr>
          <w:rFonts w:ascii="Fighter" w:hAnsi="Fighter"/>
        </w:rPr>
        <w:t xml:space="preserve">De </w:t>
      </w:r>
      <w:r w:rsidR="00A457F7" w:rsidRPr="00A76F41">
        <w:rPr>
          <w:rFonts w:ascii="Fighter" w:hAnsi="Fighter"/>
        </w:rPr>
        <w:t>deltager i lavere grad i rehabilitering</w:t>
      </w:r>
      <w:r w:rsidR="00A457F7">
        <w:rPr>
          <w:rFonts w:ascii="Fighter" w:hAnsi="Fighter"/>
        </w:rPr>
        <w:t xml:space="preserve">, </w:t>
      </w:r>
      <w:r w:rsidR="00A457F7" w:rsidRPr="00A76F41">
        <w:rPr>
          <w:rFonts w:ascii="Fighter" w:hAnsi="Fighter"/>
        </w:rPr>
        <w:t>rapporterer flere senfølger</w:t>
      </w:r>
      <w:r w:rsidR="00A457F7">
        <w:rPr>
          <w:rFonts w:ascii="Fighter" w:hAnsi="Fighter"/>
        </w:rPr>
        <w:t xml:space="preserve"> og</w:t>
      </w:r>
      <w:r w:rsidR="00A457F7" w:rsidRPr="00A76F41">
        <w:rPr>
          <w:rFonts w:ascii="Fighter" w:hAnsi="Fighter"/>
        </w:rPr>
        <w:t xml:space="preserve"> er i øget risiko for at miste deres arbejde i løbet af kræftforløbet</w:t>
      </w:r>
      <w:r w:rsidR="00FA6898">
        <w:rPr>
          <w:rFonts w:ascii="Fighter" w:hAnsi="Fighter"/>
        </w:rPr>
        <w:t>.</w:t>
      </w:r>
      <w:r w:rsidRPr="00BD5C84">
        <w:rPr>
          <w:rFonts w:ascii="Fighter" w:hAnsi="Fighter"/>
        </w:rPr>
        <w:t xml:space="preserve"> Derudover kan </w:t>
      </w:r>
      <w:r w:rsidR="00DD2F57">
        <w:rPr>
          <w:rFonts w:ascii="Fighter" w:hAnsi="Fighter"/>
        </w:rPr>
        <w:t>patienter med korte uddannelse</w:t>
      </w:r>
      <w:r w:rsidR="00A76F41">
        <w:rPr>
          <w:rFonts w:ascii="Fighter" w:hAnsi="Fighter"/>
        </w:rPr>
        <w:t>r</w:t>
      </w:r>
      <w:r w:rsidR="00DD2F57">
        <w:rPr>
          <w:rFonts w:ascii="Fighter" w:hAnsi="Fighter"/>
        </w:rPr>
        <w:t>, få ressourcer og et begrænset socialt netværk</w:t>
      </w:r>
      <w:r w:rsidRPr="00BD5C84">
        <w:rPr>
          <w:rFonts w:ascii="Fighter" w:hAnsi="Fighter"/>
        </w:rPr>
        <w:t xml:space="preserve"> have vanskelig</w:t>
      </w:r>
      <w:r w:rsidR="00A76F41">
        <w:rPr>
          <w:rFonts w:ascii="Fighter" w:hAnsi="Fighter"/>
        </w:rPr>
        <w:t>ere</w:t>
      </w:r>
      <w:r w:rsidRPr="00BD5C84">
        <w:rPr>
          <w:rFonts w:ascii="Fighter" w:hAnsi="Fighter"/>
        </w:rPr>
        <w:t xml:space="preserve"> ved at finde vej i sundhedssystemets tilbud</w:t>
      </w:r>
      <w:r w:rsidR="004F47E0">
        <w:rPr>
          <w:rFonts w:ascii="Fighter" w:hAnsi="Fighter"/>
        </w:rPr>
        <w:t xml:space="preserve"> og</w:t>
      </w:r>
      <w:r w:rsidR="00A76F41">
        <w:rPr>
          <w:rFonts w:ascii="Fighter" w:hAnsi="Fighter"/>
        </w:rPr>
        <w:t xml:space="preserve"> </w:t>
      </w:r>
      <w:r w:rsidR="00A76F41" w:rsidRPr="00A76F41">
        <w:rPr>
          <w:rFonts w:ascii="Fighter" w:hAnsi="Fighter"/>
        </w:rPr>
        <w:t>opleve </w:t>
      </w:r>
      <w:r w:rsidR="004F47E0">
        <w:rPr>
          <w:rFonts w:ascii="Fighter" w:hAnsi="Fighter"/>
        </w:rPr>
        <w:t>manglende koordinering i forløbet.</w:t>
      </w:r>
    </w:p>
    <w:p w14:paraId="182E8DD8" w14:textId="77777777" w:rsidR="0023419D" w:rsidRPr="00BD5C84" w:rsidRDefault="0023419D">
      <w:pPr>
        <w:rPr>
          <w:rFonts w:ascii="Fighter" w:hAnsi="Fighter"/>
        </w:rPr>
      </w:pPr>
    </w:p>
    <w:p w14:paraId="6E23DBEF" w14:textId="1FD9F58D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Formål </w:t>
      </w:r>
    </w:p>
    <w:p w14:paraId="6F143B1D" w14:textId="428A75C8" w:rsidR="008C42DE" w:rsidRDefault="008C42DE">
      <w:pPr>
        <w:rPr>
          <w:rFonts w:ascii="Fighter" w:hAnsi="Fighter"/>
        </w:rPr>
      </w:pPr>
      <w:r w:rsidRPr="008C42DE">
        <w:rPr>
          <w:rFonts w:ascii="Fighter" w:hAnsi="Fighter"/>
        </w:rPr>
        <w:t xml:space="preserve">Formålet med Navigatortilbuddet er at give støtte og opbakning til kræftpatienter, som står alene i deres kræftforløb. </w:t>
      </w:r>
      <w:r>
        <w:rPr>
          <w:rFonts w:ascii="Fighter" w:hAnsi="Fighter"/>
        </w:rPr>
        <w:t xml:space="preserve">F.eks. </w:t>
      </w:r>
      <w:r w:rsidRPr="008C42DE">
        <w:rPr>
          <w:rFonts w:ascii="Fighter" w:hAnsi="Fighter"/>
        </w:rPr>
        <w:t>ved at tage med til samtaler på sygehuset og i kommunen, hjælpe med at skabe overblik</w:t>
      </w:r>
      <w:r w:rsidR="00124B67" w:rsidRPr="00124B67">
        <w:rPr>
          <w:rFonts w:ascii="Fighter" w:hAnsi="Fighter"/>
        </w:rPr>
        <w:t xml:space="preserve"> </w:t>
      </w:r>
      <w:r w:rsidR="00124B67">
        <w:rPr>
          <w:rFonts w:ascii="Fighter" w:hAnsi="Fighter"/>
        </w:rPr>
        <w:t>og øge</w:t>
      </w:r>
      <w:r w:rsidR="00124B67" w:rsidRPr="008C42DE">
        <w:rPr>
          <w:rFonts w:ascii="Fighter" w:hAnsi="Fighter"/>
        </w:rPr>
        <w:t xml:space="preserve"> </w:t>
      </w:r>
      <w:r w:rsidR="00124B67">
        <w:rPr>
          <w:rFonts w:ascii="Fighter" w:hAnsi="Fighter"/>
        </w:rPr>
        <w:t>patienternes</w:t>
      </w:r>
      <w:r w:rsidR="00124B67" w:rsidRPr="008C42DE">
        <w:rPr>
          <w:rFonts w:ascii="Fighter" w:hAnsi="Fighter"/>
        </w:rPr>
        <w:t xml:space="preserve"> sundhedskompetencer</w:t>
      </w:r>
      <w:r w:rsidR="00124B67">
        <w:rPr>
          <w:rFonts w:ascii="Fighter" w:hAnsi="Fighter"/>
        </w:rPr>
        <w:t xml:space="preserve"> samt</w:t>
      </w:r>
      <w:r>
        <w:rPr>
          <w:rFonts w:ascii="Fighter" w:hAnsi="Fighter"/>
        </w:rPr>
        <w:t xml:space="preserve"> </w:t>
      </w:r>
      <w:r w:rsidRPr="008C42DE">
        <w:rPr>
          <w:rFonts w:ascii="Fighter" w:hAnsi="Fighter"/>
        </w:rPr>
        <w:t>lytte til patienternes tanker og bekymringer.</w:t>
      </w:r>
    </w:p>
    <w:p w14:paraId="2075B53F" w14:textId="77777777" w:rsidR="007D32E1" w:rsidRPr="00BD5C84" w:rsidRDefault="007D32E1">
      <w:pPr>
        <w:rPr>
          <w:rFonts w:ascii="Fighter" w:hAnsi="Fighter"/>
        </w:rPr>
      </w:pPr>
    </w:p>
    <w:p w14:paraId="298CD254" w14:textId="77777777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Målgruppe </w:t>
      </w:r>
    </w:p>
    <w:p w14:paraId="23409107" w14:textId="77777777" w:rsidR="008C42DE" w:rsidRPr="008C42DE" w:rsidRDefault="008C42DE">
      <w:pPr>
        <w:rPr>
          <w:rFonts w:ascii="Fighter" w:hAnsi="Fighter"/>
        </w:rPr>
      </w:pPr>
      <w:r w:rsidRPr="008C42DE">
        <w:rPr>
          <w:rFonts w:ascii="Fighter" w:hAnsi="Fighter"/>
        </w:rPr>
        <w:t xml:space="preserve">Målgruppen for Navigatortilbuddet er kræftpatienter i sårbare positioner. Det kan fx være patienter, som står alene i deres kræftforløb og mangler ressourcer til at håndtere sygdomsforløbet på egen hånd. Patientens øvrige sygdomsbillede tages også i betragtning. </w:t>
      </w:r>
    </w:p>
    <w:p w14:paraId="3F365790" w14:textId="77777777" w:rsidR="007D32E1" w:rsidRPr="00BD5C84" w:rsidRDefault="007D32E1">
      <w:pPr>
        <w:rPr>
          <w:rFonts w:ascii="Fighter" w:hAnsi="Fighter"/>
        </w:rPr>
      </w:pPr>
    </w:p>
    <w:p w14:paraId="3754E5C9" w14:textId="77777777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Navigatortilbuddet </w:t>
      </w:r>
    </w:p>
    <w:p w14:paraId="55B71E8E" w14:textId="502A0F89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Navigatorerne støtter og vejleder sårbare kræftpatienter i hele kræftforløbet, fra </w:t>
      </w:r>
      <w:r w:rsidR="0094537F">
        <w:rPr>
          <w:rFonts w:ascii="Fighter" w:hAnsi="Fighter"/>
        </w:rPr>
        <w:t xml:space="preserve">udredning, </w:t>
      </w:r>
      <w:r w:rsidRPr="00BD5C84">
        <w:rPr>
          <w:rFonts w:ascii="Fighter" w:hAnsi="Fighter"/>
        </w:rPr>
        <w:t>diagnose og behandling på sygehuset til kommunal rehabilitering</w:t>
      </w:r>
      <w:r w:rsidR="0094537F">
        <w:rPr>
          <w:rFonts w:ascii="Fighter" w:hAnsi="Fighter"/>
        </w:rPr>
        <w:t>, ved tilbagefald og senfølger</w:t>
      </w:r>
      <w:r w:rsidRPr="00BD5C84">
        <w:rPr>
          <w:rFonts w:ascii="Fighter" w:hAnsi="Fighter"/>
        </w:rPr>
        <w:t xml:space="preserve">. Navigatorerne er til rådighed i gennemsnit 3 timer om ugen i ca. 6 måneder (de 3 timer er </w:t>
      </w:r>
      <w:proofErr w:type="gramStart"/>
      <w:r w:rsidR="006D3534" w:rsidRPr="00BD5C84">
        <w:rPr>
          <w:rFonts w:ascii="Fighter" w:hAnsi="Fighter"/>
        </w:rPr>
        <w:t>inklusiv</w:t>
      </w:r>
      <w:proofErr w:type="gramEnd"/>
      <w:r w:rsidRPr="00BD5C84">
        <w:rPr>
          <w:rFonts w:ascii="Fighter" w:hAnsi="Fighter"/>
        </w:rPr>
        <w:t xml:space="preserve"> netværksmøder og supervision og </w:t>
      </w:r>
      <w:r w:rsidR="006D3534" w:rsidRPr="00BD5C84">
        <w:rPr>
          <w:rFonts w:ascii="Fighter" w:hAnsi="Fighter"/>
        </w:rPr>
        <w:t>eksklusiv</w:t>
      </w:r>
      <w:r w:rsidRPr="00BD5C84">
        <w:rPr>
          <w:rFonts w:ascii="Fighter" w:hAnsi="Fighter"/>
        </w:rPr>
        <w:t xml:space="preserve"> transport). Der er tilfælde, hvor forløbet afsluttes tidligere, ligesom der kan være behov for at forløbet forlænges. Navigatorerne har særligt fokus på at støtte patienten i de mange overgange, der ofte er i et kræftforløb. Det kan være overgange fra én afdeling til en anden eller fra sygehus til kommunen.</w:t>
      </w:r>
      <w:r w:rsidR="00681426" w:rsidRPr="00681426">
        <w:rPr>
          <w:rFonts w:ascii="Fighter" w:hAnsi="Fighter"/>
        </w:rPr>
        <w:t xml:space="preserve"> </w:t>
      </w:r>
      <w:r w:rsidR="00681426">
        <w:rPr>
          <w:rFonts w:ascii="Fighter" w:hAnsi="Fighter"/>
        </w:rPr>
        <w:t>Det er også muligt at få tilknyttet en navigator i et kortere forløb eller som bisidder ved enkeltstående samtaler.</w:t>
      </w:r>
    </w:p>
    <w:p w14:paraId="6B2CC60A" w14:textId="77777777" w:rsidR="007D32E1" w:rsidRPr="00BD5C84" w:rsidRDefault="007D32E1">
      <w:pPr>
        <w:rPr>
          <w:rFonts w:ascii="Fighter" w:hAnsi="Fighter"/>
        </w:rPr>
      </w:pPr>
    </w:p>
    <w:p w14:paraId="3235D1C1" w14:textId="6EC12E96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Den konkrete støtte aftales mellem patient og navigator ud fra patientens behov. Det kan f.eks. være at en navigator: </w:t>
      </w:r>
    </w:p>
    <w:p w14:paraId="042514C0" w14:textId="77777777" w:rsidR="007D32E1" w:rsidRPr="00BD5C84" w:rsidRDefault="007D32E1">
      <w:pPr>
        <w:rPr>
          <w:rFonts w:ascii="Fighter" w:hAnsi="Fighter"/>
          <w:b/>
          <w:bCs/>
        </w:rPr>
      </w:pPr>
    </w:p>
    <w:p w14:paraId="423E654E" w14:textId="77777777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sym w:font="Symbol" w:char="F0B7"/>
      </w:r>
      <w:r w:rsidRPr="00BD5C84">
        <w:rPr>
          <w:rFonts w:ascii="Fighter" w:hAnsi="Fighter"/>
          <w:b/>
          <w:bCs/>
        </w:rPr>
        <w:t xml:space="preserve"> Tager med til samtaler på sygehuset og i kommunen </w:t>
      </w:r>
    </w:p>
    <w:p w14:paraId="2E36A928" w14:textId="77777777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Navigatoren kan f.eks. tage med som bisidder til samtaler, hvor der gives svar på en undersøgelse, eller deltage i et møde med kommunens sagsbehandler. Navigator kan støtte patienten i at få stillet de relevante spørgsmål under </w:t>
      </w:r>
      <w:r w:rsidRPr="00BD5C84">
        <w:rPr>
          <w:rFonts w:ascii="Fighter" w:hAnsi="Fighter"/>
        </w:rPr>
        <w:lastRenderedPageBreak/>
        <w:t xml:space="preserve">samtalerne og være med til at sikre, at patienten forstår de informationer og aftaler, der bliver indgået. </w:t>
      </w:r>
    </w:p>
    <w:p w14:paraId="76C781C9" w14:textId="77777777" w:rsidR="007D32E1" w:rsidRPr="00BD5C84" w:rsidRDefault="007D32E1">
      <w:pPr>
        <w:rPr>
          <w:rFonts w:ascii="Fighter" w:hAnsi="Fighter"/>
          <w:b/>
          <w:bCs/>
        </w:rPr>
      </w:pPr>
    </w:p>
    <w:p w14:paraId="3B9C180F" w14:textId="77777777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sym w:font="Symbol" w:char="F0B7"/>
      </w:r>
      <w:r w:rsidRPr="00BD5C84">
        <w:rPr>
          <w:rFonts w:ascii="Fighter" w:hAnsi="Fighter"/>
          <w:b/>
          <w:bCs/>
        </w:rPr>
        <w:t xml:space="preserve"> Hjælper med at skabe overblik i kræftforløbet </w:t>
      </w:r>
    </w:p>
    <w:p w14:paraId="2B100CD5" w14:textId="61CDE1A6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Navigatoren kan hjælpe patienten med at få overblik over undersøgelser, behandling og rehabiliteringstilbud. Navigatoren kan understøtte, at patienten deltager i de planlagte undersøgelser og aktiviteter. Navigatoren kan gøre opmærksom på andre relevante tilbud i Kræftens Bekæmpelse og kommunen. </w:t>
      </w:r>
    </w:p>
    <w:p w14:paraId="1D73845F" w14:textId="77777777" w:rsidR="007D32E1" w:rsidRPr="00BD5C84" w:rsidRDefault="007D32E1">
      <w:pPr>
        <w:rPr>
          <w:rFonts w:ascii="Fighter" w:hAnsi="Fighter"/>
        </w:rPr>
      </w:pPr>
    </w:p>
    <w:p w14:paraId="219669CA" w14:textId="77777777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sym w:font="Symbol" w:char="F0B7"/>
      </w:r>
      <w:r w:rsidRPr="00BD5C84">
        <w:rPr>
          <w:rFonts w:ascii="Fighter" w:hAnsi="Fighter"/>
        </w:rPr>
        <w:t xml:space="preserve"> </w:t>
      </w:r>
      <w:r w:rsidRPr="00BD5C84">
        <w:rPr>
          <w:rFonts w:ascii="Fighter" w:hAnsi="Fighter"/>
          <w:b/>
          <w:bCs/>
        </w:rPr>
        <w:t>Lytter til patienten og giver emotionel støtte</w:t>
      </w:r>
    </w:p>
    <w:p w14:paraId="3A64A921" w14:textId="3DDD3C53" w:rsidR="007D32E1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 En navigator kan lytte til patientens tanker og bekymringer, og støtte op om patienten gennem hjælp til selvhjælp. En navigator kan også hjælpe med finde løsninger på praktiske problemer, f.eks. transport</w:t>
      </w:r>
      <w:r w:rsidR="0094537F">
        <w:rPr>
          <w:rFonts w:ascii="Fighter" w:hAnsi="Fighter"/>
        </w:rPr>
        <w:t>, hjælpemidler, hjemmehjælp</w:t>
      </w:r>
      <w:r w:rsidRPr="00BD5C84">
        <w:rPr>
          <w:rFonts w:ascii="Fighter" w:hAnsi="Fighter"/>
        </w:rPr>
        <w:t xml:space="preserve">. </w:t>
      </w:r>
    </w:p>
    <w:p w14:paraId="51C77266" w14:textId="77777777" w:rsidR="007D32E1" w:rsidRPr="00BD5C84" w:rsidRDefault="007D32E1">
      <w:pPr>
        <w:rPr>
          <w:rFonts w:ascii="Fighter" w:hAnsi="Fighter"/>
          <w:b/>
          <w:bCs/>
        </w:rPr>
      </w:pPr>
    </w:p>
    <w:p w14:paraId="0FC342A3" w14:textId="77777777" w:rsidR="007D32E1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Rekruttering og samarbejde med sygehus og kommune </w:t>
      </w:r>
    </w:p>
    <w:p w14:paraId="4318EB31" w14:textId="44147781" w:rsidR="007D32E1" w:rsidRPr="00BD5C84" w:rsidRDefault="00FD5D43">
      <w:pPr>
        <w:rPr>
          <w:rFonts w:ascii="Fighter" w:hAnsi="Fighter"/>
        </w:rPr>
      </w:pPr>
      <w:r>
        <w:rPr>
          <w:rFonts w:ascii="Fighter" w:hAnsi="Fighter"/>
        </w:rPr>
        <w:t>P</w:t>
      </w:r>
      <w:r w:rsidR="007D32E1" w:rsidRPr="00BD5C84">
        <w:rPr>
          <w:rFonts w:ascii="Fighter" w:hAnsi="Fighter"/>
        </w:rPr>
        <w:t>atienter</w:t>
      </w:r>
      <w:r>
        <w:rPr>
          <w:rFonts w:ascii="Fighter" w:hAnsi="Fighter"/>
        </w:rPr>
        <w:t>ne</w:t>
      </w:r>
      <w:r w:rsidR="007D32E1" w:rsidRPr="00BD5C84">
        <w:rPr>
          <w:rFonts w:ascii="Fighter" w:hAnsi="Fighter"/>
        </w:rPr>
        <w:t xml:space="preserve"> rekrutteres </w:t>
      </w:r>
      <w:r w:rsidR="00131ABD">
        <w:rPr>
          <w:rFonts w:ascii="Fighter" w:hAnsi="Fighter"/>
        </w:rPr>
        <w:t>primært v</w:t>
      </w:r>
      <w:r w:rsidR="007D32E1" w:rsidRPr="00BD5C84">
        <w:rPr>
          <w:rFonts w:ascii="Fighter" w:hAnsi="Fighter"/>
        </w:rPr>
        <w:t xml:space="preserve">ia sygehuse og kommuner. Det er derfor nødvendigt, at koordinator og </w:t>
      </w:r>
      <w:r w:rsidR="006D3534" w:rsidRPr="00BD5C84">
        <w:rPr>
          <w:rFonts w:ascii="Fighter" w:hAnsi="Fighter"/>
        </w:rPr>
        <w:t>kræf</w:t>
      </w:r>
      <w:r w:rsidR="00824E5C">
        <w:rPr>
          <w:rFonts w:ascii="Fighter" w:hAnsi="Fighter"/>
        </w:rPr>
        <w:t>t</w:t>
      </w:r>
      <w:r w:rsidR="006D3534" w:rsidRPr="00BD5C84">
        <w:rPr>
          <w:rFonts w:ascii="Fighter" w:hAnsi="Fighter"/>
        </w:rPr>
        <w:t>rådgivningen</w:t>
      </w:r>
      <w:r w:rsidR="007D32E1" w:rsidRPr="00BD5C84">
        <w:rPr>
          <w:rFonts w:ascii="Fighter" w:hAnsi="Fighter"/>
        </w:rPr>
        <w:t xml:space="preserve"> har et tæt samarbejde med sygehuse og kommuner således</w:t>
      </w:r>
      <w:r w:rsidR="000657F0">
        <w:rPr>
          <w:rFonts w:ascii="Fighter" w:hAnsi="Fighter"/>
        </w:rPr>
        <w:t>,</w:t>
      </w:r>
      <w:r w:rsidR="007D32E1" w:rsidRPr="00BD5C84">
        <w:rPr>
          <w:rFonts w:ascii="Fighter" w:hAnsi="Fighter"/>
        </w:rPr>
        <w:t xml:space="preserve"> at sygehuse og kommuner er vidende om og henviser til tilbuddet. </w:t>
      </w:r>
    </w:p>
    <w:p w14:paraId="1EA1C0A0" w14:textId="77777777" w:rsidR="002F34CE" w:rsidRPr="00BD5C84" w:rsidRDefault="002F34CE">
      <w:pPr>
        <w:rPr>
          <w:rFonts w:ascii="Fighter" w:hAnsi="Fighter"/>
        </w:rPr>
      </w:pPr>
    </w:p>
    <w:p w14:paraId="251D4DFE" w14:textId="77777777" w:rsidR="002F34CE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Navigatorernes kompetencer </w:t>
      </w:r>
    </w:p>
    <w:p w14:paraId="41D67BD9" w14:textId="08DF8801" w:rsidR="002F34CE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 xml:space="preserve">De fleste af navigatorerne har en baggrund indenfor social- og sundhedsvæsenet. Det </w:t>
      </w:r>
      <w:r w:rsidR="006D3534" w:rsidRPr="00BD5C84">
        <w:rPr>
          <w:rFonts w:ascii="Fighter" w:hAnsi="Fighter"/>
        </w:rPr>
        <w:t>tilstræbes</w:t>
      </w:r>
      <w:r w:rsidRPr="00BD5C84">
        <w:rPr>
          <w:rFonts w:ascii="Fighter" w:hAnsi="Fighter"/>
        </w:rPr>
        <w:t xml:space="preserve"> at have en bred vifte af navigatorer med forskellige kompetencer, da patienterne også er meget forskellige. Navigatorerne deltager i patientstøttekurset og kvalificeres yderligere af de lokale koordinatorer. Derudover deltager de i netværksmøder med andre navigatorer og modtager supervision fire gange om året. Samtidig sparrer de løbende med koordinator og </w:t>
      </w:r>
      <w:r w:rsidR="0094537F" w:rsidRPr="00BD5C84">
        <w:rPr>
          <w:rFonts w:ascii="Fighter" w:hAnsi="Fighter"/>
        </w:rPr>
        <w:t>frivillig</w:t>
      </w:r>
      <w:r w:rsidR="0094537F">
        <w:rPr>
          <w:rFonts w:ascii="Fighter" w:hAnsi="Fighter"/>
        </w:rPr>
        <w:t>tovholdere</w:t>
      </w:r>
      <w:r w:rsidRPr="00BD5C84">
        <w:rPr>
          <w:rFonts w:ascii="Fighter" w:hAnsi="Fighter"/>
        </w:rPr>
        <w:t xml:space="preserve">. </w:t>
      </w:r>
    </w:p>
    <w:p w14:paraId="0677C967" w14:textId="77777777" w:rsidR="002F34CE" w:rsidRPr="00BD5C84" w:rsidRDefault="002F34CE">
      <w:pPr>
        <w:rPr>
          <w:rFonts w:ascii="Fighter" w:hAnsi="Fighter"/>
        </w:rPr>
      </w:pPr>
    </w:p>
    <w:p w14:paraId="1944AC21" w14:textId="77777777" w:rsidR="002F34CE" w:rsidRPr="00BD5C84" w:rsidRDefault="007D32E1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 xml:space="preserve">Koordinatorer </w:t>
      </w:r>
    </w:p>
    <w:p w14:paraId="504A8CED" w14:textId="3788CE42" w:rsidR="00CB1886" w:rsidRPr="00BD5C84" w:rsidRDefault="007D32E1">
      <w:pPr>
        <w:rPr>
          <w:rFonts w:ascii="Fighter" w:hAnsi="Fighter"/>
        </w:rPr>
      </w:pPr>
      <w:r w:rsidRPr="00BD5C84">
        <w:rPr>
          <w:rFonts w:ascii="Fighter" w:hAnsi="Fighter"/>
        </w:rPr>
        <w:t>Koordinatorerne driver tilbuddet lokalt, dvs. står for rekruttering, understøttelse og uddannelse af navigatorer, samt samarbejder med sygehuse og kommuner i forhold til rekruttering af patienter. Koordinatorerne bruger en del tid på opfølgning og sparring med navigatorerne, da navigatorerne ofte er ude i nogle</w:t>
      </w:r>
      <w:r w:rsidR="0094537F">
        <w:rPr>
          <w:rFonts w:ascii="Fighter" w:hAnsi="Fighter"/>
        </w:rPr>
        <w:t xml:space="preserve"> komplekse opgaver og</w:t>
      </w:r>
      <w:r w:rsidRPr="00BD5C84">
        <w:rPr>
          <w:rFonts w:ascii="Fighter" w:hAnsi="Fighter"/>
        </w:rPr>
        <w:t xml:space="preserve"> svære situationer. </w:t>
      </w:r>
    </w:p>
    <w:p w14:paraId="3431DE4E" w14:textId="77777777" w:rsidR="00CB1886" w:rsidRPr="00BD5C84" w:rsidRDefault="00CB1886">
      <w:pPr>
        <w:rPr>
          <w:rFonts w:ascii="Fighter" w:hAnsi="Fighter"/>
        </w:rPr>
      </w:pPr>
    </w:p>
    <w:p w14:paraId="043F4EC4" w14:textId="7B6AD934" w:rsidR="00CB1886" w:rsidRPr="00BD5C84" w:rsidRDefault="0094537F">
      <w:pPr>
        <w:rPr>
          <w:rFonts w:ascii="Fighter" w:hAnsi="Fighter"/>
          <w:b/>
          <w:bCs/>
        </w:rPr>
      </w:pPr>
      <w:r w:rsidRPr="00BD5C84">
        <w:rPr>
          <w:rFonts w:ascii="Fighter" w:hAnsi="Fighter"/>
          <w:b/>
          <w:bCs/>
        </w:rPr>
        <w:t>Frivillig</w:t>
      </w:r>
      <w:r>
        <w:rPr>
          <w:rFonts w:ascii="Fighter" w:hAnsi="Fighter"/>
          <w:b/>
          <w:bCs/>
        </w:rPr>
        <w:t>tovholdere</w:t>
      </w:r>
      <w:r w:rsidR="007D32E1" w:rsidRPr="00BD5C84">
        <w:rPr>
          <w:rFonts w:ascii="Fighter" w:hAnsi="Fighter"/>
          <w:b/>
          <w:bCs/>
        </w:rPr>
        <w:t xml:space="preserve"> </w:t>
      </w:r>
    </w:p>
    <w:p w14:paraId="4FDB2D24" w14:textId="340E141A" w:rsidR="0044391B" w:rsidRDefault="0094537F">
      <w:pPr>
        <w:rPr>
          <w:rFonts w:ascii="Fighter" w:hAnsi="Fighter"/>
        </w:rPr>
      </w:pPr>
      <w:r w:rsidRPr="00BD5C84">
        <w:rPr>
          <w:rFonts w:ascii="Fighter" w:hAnsi="Fighter"/>
        </w:rPr>
        <w:t>Frivillig</w:t>
      </w:r>
      <w:r>
        <w:rPr>
          <w:rFonts w:ascii="Fighter" w:hAnsi="Fighter"/>
        </w:rPr>
        <w:t>tovholderne</w:t>
      </w:r>
      <w:r w:rsidRPr="00BD5C84">
        <w:rPr>
          <w:rFonts w:ascii="Fighter" w:hAnsi="Fighter"/>
        </w:rPr>
        <w:t xml:space="preserve"> </w:t>
      </w:r>
      <w:r w:rsidR="007D32E1" w:rsidRPr="00BD5C84">
        <w:rPr>
          <w:rFonts w:ascii="Fighter" w:hAnsi="Fighter"/>
        </w:rPr>
        <w:t xml:space="preserve">har en koordinerende rolle i forhold til navigatorforløbene. De understøtter </w:t>
      </w:r>
      <w:r>
        <w:rPr>
          <w:rFonts w:ascii="Fighter" w:hAnsi="Fighter"/>
        </w:rPr>
        <w:t>navigatorerne</w:t>
      </w:r>
      <w:r w:rsidRPr="00BD5C84">
        <w:rPr>
          <w:rFonts w:ascii="Fighter" w:hAnsi="Fighter"/>
        </w:rPr>
        <w:t xml:space="preserve"> </w:t>
      </w:r>
      <w:r w:rsidR="007D32E1" w:rsidRPr="00BD5C84">
        <w:rPr>
          <w:rFonts w:ascii="Fighter" w:hAnsi="Fighter"/>
        </w:rPr>
        <w:t xml:space="preserve">i deres </w:t>
      </w:r>
      <w:r>
        <w:rPr>
          <w:rFonts w:ascii="Fighter" w:hAnsi="Fighter"/>
        </w:rPr>
        <w:t>n</w:t>
      </w:r>
      <w:r w:rsidRPr="00BD5C84">
        <w:rPr>
          <w:rFonts w:ascii="Fighter" w:hAnsi="Fighter"/>
        </w:rPr>
        <w:t>avigator</w:t>
      </w:r>
      <w:r w:rsidR="006D3534" w:rsidRPr="00BD5C84">
        <w:rPr>
          <w:rFonts w:ascii="Fighter" w:hAnsi="Fighter"/>
        </w:rPr>
        <w:t>forløb</w:t>
      </w:r>
      <w:r w:rsidR="007D32E1" w:rsidRPr="00BD5C84">
        <w:rPr>
          <w:rFonts w:ascii="Fighter" w:hAnsi="Fighter"/>
        </w:rPr>
        <w:t xml:space="preserve">. </w:t>
      </w:r>
      <w:r w:rsidRPr="00BD5C84">
        <w:rPr>
          <w:rFonts w:ascii="Fighter" w:hAnsi="Fighter"/>
        </w:rPr>
        <w:t>Frivillig</w:t>
      </w:r>
      <w:r>
        <w:rPr>
          <w:rFonts w:ascii="Fighter" w:hAnsi="Fighter"/>
        </w:rPr>
        <w:t>tovholderne</w:t>
      </w:r>
      <w:r w:rsidRPr="00BD5C84">
        <w:rPr>
          <w:rFonts w:ascii="Fighter" w:hAnsi="Fighter"/>
        </w:rPr>
        <w:t xml:space="preserve"> </w:t>
      </w:r>
      <w:r w:rsidR="007D32E1" w:rsidRPr="00BD5C84">
        <w:rPr>
          <w:rFonts w:ascii="Fighter" w:hAnsi="Fighter"/>
        </w:rPr>
        <w:t>uddannes på samme måde som navigatorerne og deltager i supervision. Derudover deltager</w:t>
      </w:r>
      <w:r w:rsidR="00CA7336">
        <w:rPr>
          <w:rFonts w:ascii="Fighter" w:hAnsi="Fighter"/>
        </w:rPr>
        <w:t xml:space="preserve"> </w:t>
      </w:r>
      <w:r w:rsidR="00CA7336" w:rsidRPr="00CA7336">
        <w:rPr>
          <w:rFonts w:ascii="Fighter" w:hAnsi="Fighter"/>
        </w:rPr>
        <w:t>de i Kræftens Bekæmpelses kursus i frivilligledelse og sidemandsoplæres af koordinator.</w:t>
      </w:r>
    </w:p>
    <w:p w14:paraId="1B25E7DD" w14:textId="183CC887" w:rsidR="00CD314C" w:rsidRDefault="00CD314C">
      <w:pPr>
        <w:rPr>
          <w:rFonts w:ascii="Fighter" w:hAnsi="Fighter"/>
        </w:rPr>
      </w:pPr>
    </w:p>
    <w:p w14:paraId="2E256688" w14:textId="1D83021D" w:rsidR="00CD314C" w:rsidRDefault="00CD314C">
      <w:pPr>
        <w:rPr>
          <w:rFonts w:ascii="Fighter" w:hAnsi="Fighter"/>
          <w:b/>
          <w:bCs/>
        </w:rPr>
      </w:pPr>
    </w:p>
    <w:p w14:paraId="45F4D24D" w14:textId="5C349D8D" w:rsidR="00AD1F36" w:rsidRDefault="00AD1F36">
      <w:pPr>
        <w:rPr>
          <w:rFonts w:ascii="Fighter" w:hAnsi="Fighter"/>
          <w:b/>
          <w:bCs/>
        </w:rPr>
      </w:pPr>
    </w:p>
    <w:p w14:paraId="698D124C" w14:textId="6403D2E9" w:rsidR="00AD1F36" w:rsidRDefault="00AD1F36">
      <w:pPr>
        <w:rPr>
          <w:rFonts w:ascii="Fighter" w:hAnsi="Fighter"/>
          <w:b/>
          <w:bCs/>
        </w:rPr>
      </w:pPr>
    </w:p>
    <w:p w14:paraId="01BF24AB" w14:textId="1CEE5671" w:rsidR="00AD1F36" w:rsidRDefault="00AD1F36">
      <w:pPr>
        <w:rPr>
          <w:rFonts w:ascii="Fighter" w:hAnsi="Fighter"/>
          <w:b/>
          <w:bCs/>
        </w:rPr>
      </w:pPr>
    </w:p>
    <w:p w14:paraId="7E76E7DE" w14:textId="77777777" w:rsidR="00AD1F36" w:rsidRDefault="00AD1F36">
      <w:pPr>
        <w:rPr>
          <w:rFonts w:ascii="Fighter" w:hAnsi="Fighter"/>
          <w:b/>
          <w:bCs/>
        </w:rPr>
      </w:pPr>
    </w:p>
    <w:p w14:paraId="498327B5" w14:textId="3DBA463D" w:rsidR="00CD314C" w:rsidRPr="00CD314C" w:rsidRDefault="00CD314C">
      <w:pPr>
        <w:rPr>
          <w:rFonts w:ascii="Fighter" w:hAnsi="Fighter"/>
          <w:b/>
          <w:bCs/>
        </w:rPr>
      </w:pPr>
      <w:r w:rsidRPr="00CD314C">
        <w:rPr>
          <w:rFonts w:ascii="Fighter" w:hAnsi="Fighter"/>
          <w:b/>
          <w:bCs/>
        </w:rPr>
        <w:lastRenderedPageBreak/>
        <w:t xml:space="preserve">Litteratur </w:t>
      </w:r>
    </w:p>
    <w:p w14:paraId="0AFC5D0F" w14:textId="77777777" w:rsidR="00CD314C" w:rsidRPr="00CD314C" w:rsidRDefault="00CD314C">
      <w:pPr>
        <w:rPr>
          <w:rFonts w:ascii="Fighter" w:hAnsi="Fighter"/>
        </w:rPr>
      </w:pPr>
    </w:p>
    <w:p w14:paraId="44E92DAB" w14:textId="77777777" w:rsidR="00CD314C" w:rsidRPr="00CD314C" w:rsidRDefault="00CD314C">
      <w:pPr>
        <w:rPr>
          <w:rFonts w:ascii="Fighter" w:hAnsi="Fighter"/>
        </w:rPr>
      </w:pPr>
      <w:r w:rsidRPr="00CD314C">
        <w:rPr>
          <w:rFonts w:ascii="Fighter" w:hAnsi="Fighter"/>
        </w:rPr>
        <w:t xml:space="preserve">Dalton SO, </w:t>
      </w:r>
      <w:proofErr w:type="spellStart"/>
      <w:r w:rsidRPr="00CD314C">
        <w:rPr>
          <w:rFonts w:ascii="Fighter" w:hAnsi="Fighter"/>
        </w:rPr>
        <w:t>Schüz</w:t>
      </w:r>
      <w:proofErr w:type="spellEnd"/>
      <w:r w:rsidRPr="00CD314C">
        <w:rPr>
          <w:rFonts w:ascii="Fighter" w:hAnsi="Fighter"/>
        </w:rPr>
        <w:t xml:space="preserve"> J, Engholm G, Johansen C, </w:t>
      </w:r>
      <w:proofErr w:type="spellStart"/>
      <w:r w:rsidRPr="00CD314C">
        <w:rPr>
          <w:rFonts w:ascii="Fighter" w:hAnsi="Fighter"/>
        </w:rPr>
        <w:t>Kjaer</w:t>
      </w:r>
      <w:proofErr w:type="spellEnd"/>
      <w:r w:rsidRPr="00CD314C">
        <w:rPr>
          <w:rFonts w:ascii="Fighter" w:hAnsi="Fighter"/>
        </w:rPr>
        <w:t xml:space="preserve"> SK, </w:t>
      </w:r>
      <w:proofErr w:type="spellStart"/>
      <w:r w:rsidRPr="00CD314C">
        <w:rPr>
          <w:rFonts w:ascii="Fighter" w:hAnsi="Fighter"/>
        </w:rPr>
        <w:t>Steding</w:t>
      </w:r>
      <w:proofErr w:type="spellEnd"/>
      <w:r w:rsidRPr="00CD314C">
        <w:rPr>
          <w:rFonts w:ascii="Fighter" w:hAnsi="Fighter"/>
        </w:rPr>
        <w:t xml:space="preserve">-Jessen M, et al. </w:t>
      </w:r>
      <w:r w:rsidRPr="0012526C">
        <w:rPr>
          <w:rFonts w:ascii="Fighter" w:hAnsi="Fighter"/>
          <w:lang w:val="en-US"/>
        </w:rPr>
        <w:t xml:space="preserve">Social inequality in incidence of and survival from cancer in a </w:t>
      </w:r>
      <w:proofErr w:type="spellStart"/>
      <w:r w:rsidRPr="0012526C">
        <w:rPr>
          <w:rFonts w:ascii="Fighter" w:hAnsi="Fighter"/>
          <w:lang w:val="en-US"/>
        </w:rPr>
        <w:t>populationbased</w:t>
      </w:r>
      <w:proofErr w:type="spellEnd"/>
      <w:r w:rsidRPr="0012526C">
        <w:rPr>
          <w:rFonts w:ascii="Fighter" w:hAnsi="Fighter"/>
          <w:lang w:val="en-US"/>
        </w:rPr>
        <w:t xml:space="preserve"> study in Denmark, 1994-2003: Summary of findings. </w:t>
      </w:r>
      <w:proofErr w:type="spellStart"/>
      <w:r w:rsidRPr="00CD314C">
        <w:rPr>
          <w:rFonts w:ascii="Fighter" w:hAnsi="Fighter"/>
        </w:rPr>
        <w:t>Eur</w:t>
      </w:r>
      <w:proofErr w:type="spellEnd"/>
      <w:r w:rsidRPr="00CD314C">
        <w:rPr>
          <w:rFonts w:ascii="Fighter" w:hAnsi="Fighter"/>
        </w:rPr>
        <w:t xml:space="preserve"> J Cancer </w:t>
      </w:r>
      <w:proofErr w:type="spellStart"/>
      <w:r w:rsidRPr="00CD314C">
        <w:rPr>
          <w:rFonts w:ascii="Fighter" w:hAnsi="Fighter"/>
        </w:rPr>
        <w:t>Oxf</w:t>
      </w:r>
      <w:proofErr w:type="spellEnd"/>
      <w:r w:rsidRPr="00CD314C">
        <w:rPr>
          <w:rFonts w:ascii="Fighter" w:hAnsi="Fighter"/>
        </w:rPr>
        <w:t xml:space="preserve"> </w:t>
      </w:r>
      <w:proofErr w:type="spellStart"/>
      <w:r w:rsidRPr="00CD314C">
        <w:rPr>
          <w:rFonts w:ascii="Fighter" w:hAnsi="Fighter"/>
        </w:rPr>
        <w:t>Engl</w:t>
      </w:r>
      <w:proofErr w:type="spellEnd"/>
      <w:r w:rsidRPr="00CD314C">
        <w:rPr>
          <w:rFonts w:ascii="Fighter" w:hAnsi="Fighter"/>
        </w:rPr>
        <w:t xml:space="preserve"> 1990. 2008 Sep;44(14):2074–85. </w:t>
      </w:r>
    </w:p>
    <w:p w14:paraId="012D0787" w14:textId="77777777" w:rsidR="00CD314C" w:rsidRPr="00CD314C" w:rsidRDefault="00CD314C">
      <w:pPr>
        <w:rPr>
          <w:rFonts w:ascii="Fighter" w:hAnsi="Fighter"/>
        </w:rPr>
      </w:pPr>
    </w:p>
    <w:p w14:paraId="3D0D73B2" w14:textId="77777777" w:rsidR="00CD314C" w:rsidRPr="0012526C" w:rsidRDefault="00CD314C">
      <w:pPr>
        <w:rPr>
          <w:rFonts w:ascii="Fighter" w:hAnsi="Fighter"/>
          <w:lang w:val="en-US"/>
        </w:rPr>
      </w:pPr>
      <w:proofErr w:type="spellStart"/>
      <w:r w:rsidRPr="00CD314C">
        <w:rPr>
          <w:rFonts w:ascii="Fighter" w:hAnsi="Fighter"/>
        </w:rPr>
        <w:t>Moustsen</w:t>
      </w:r>
      <w:proofErr w:type="spellEnd"/>
      <w:r w:rsidRPr="00CD314C">
        <w:rPr>
          <w:rFonts w:ascii="Fighter" w:hAnsi="Fighter"/>
        </w:rPr>
        <w:t xml:space="preserve"> IR, Larsen SB, Vibe-Petersen J, Trier K, Bidstrup PE, Andersen KK, et al. </w:t>
      </w:r>
      <w:r w:rsidRPr="0012526C">
        <w:rPr>
          <w:rFonts w:ascii="Fighter" w:hAnsi="Fighter"/>
          <w:lang w:val="en-US"/>
        </w:rPr>
        <w:t xml:space="preserve">Social position and referral to rehabilitation among </w:t>
      </w:r>
      <w:proofErr w:type="gramStart"/>
      <w:r w:rsidRPr="0012526C">
        <w:rPr>
          <w:rFonts w:ascii="Fighter" w:hAnsi="Fighter"/>
          <w:lang w:val="en-US"/>
        </w:rPr>
        <w:t>cancer patients</w:t>
      </w:r>
      <w:proofErr w:type="gramEnd"/>
      <w:r w:rsidRPr="0012526C">
        <w:rPr>
          <w:rFonts w:ascii="Fighter" w:hAnsi="Fighter"/>
          <w:lang w:val="en-US"/>
        </w:rPr>
        <w:t xml:space="preserve">. Acta Oncol </w:t>
      </w:r>
      <w:proofErr w:type="spellStart"/>
      <w:r w:rsidRPr="0012526C">
        <w:rPr>
          <w:rFonts w:ascii="Fighter" w:hAnsi="Fighter"/>
          <w:lang w:val="en-US"/>
        </w:rPr>
        <w:t>Stockh</w:t>
      </w:r>
      <w:proofErr w:type="spellEnd"/>
      <w:r w:rsidRPr="0012526C">
        <w:rPr>
          <w:rFonts w:ascii="Fighter" w:hAnsi="Fighter"/>
          <w:lang w:val="en-US"/>
        </w:rPr>
        <w:t xml:space="preserve"> Swed. 2015 May;54(5):720–6. </w:t>
      </w:r>
    </w:p>
    <w:p w14:paraId="787D0760" w14:textId="77777777" w:rsidR="004F47E0" w:rsidRPr="0012526C" w:rsidRDefault="004F47E0" w:rsidP="004F47E0">
      <w:pPr>
        <w:pStyle w:val="EndNoteBibliography"/>
        <w:ind w:left="720" w:hanging="720"/>
        <w:rPr>
          <w:lang w:val="en-US"/>
        </w:rPr>
      </w:pPr>
    </w:p>
    <w:p w14:paraId="4C8E3E38" w14:textId="07F5B713" w:rsidR="004F47E0" w:rsidRPr="004F47E0" w:rsidRDefault="004F47E0" w:rsidP="004F47E0">
      <w:pPr>
        <w:rPr>
          <w:rFonts w:ascii="Fighter" w:hAnsi="Fighter"/>
        </w:rPr>
      </w:pPr>
      <w:r w:rsidRPr="004F47E0">
        <w:rPr>
          <w:rFonts w:ascii="Fighter" w:hAnsi="Fighter"/>
        </w:rPr>
        <w:t>Olsen, M.H., T.K. Kjær, and S.O. Dalton, Social Ulighed i Kræft i Danmark. 2019, Kræftens Bekæmpelse.</w:t>
      </w:r>
    </w:p>
    <w:p w14:paraId="020F7171" w14:textId="77777777" w:rsidR="00CD314C" w:rsidRPr="00CD314C" w:rsidRDefault="00CD314C">
      <w:pPr>
        <w:rPr>
          <w:rFonts w:ascii="Fighter" w:hAnsi="Fighter"/>
        </w:rPr>
      </w:pPr>
    </w:p>
    <w:p w14:paraId="6EE5A234" w14:textId="481C55AC" w:rsidR="00CD314C" w:rsidRDefault="00CD314C">
      <w:pPr>
        <w:rPr>
          <w:rFonts w:ascii="Fighter" w:hAnsi="Fighter"/>
        </w:rPr>
      </w:pPr>
      <w:r w:rsidRPr="00CD314C">
        <w:rPr>
          <w:rFonts w:ascii="Fighter" w:hAnsi="Fighter"/>
        </w:rPr>
        <w:t xml:space="preserve">Parker VA, Clark JA, </w:t>
      </w:r>
      <w:proofErr w:type="spellStart"/>
      <w:r w:rsidRPr="00CD314C">
        <w:rPr>
          <w:rFonts w:ascii="Fighter" w:hAnsi="Fighter"/>
        </w:rPr>
        <w:t>Leyson</w:t>
      </w:r>
      <w:proofErr w:type="spellEnd"/>
      <w:r w:rsidRPr="00CD314C">
        <w:rPr>
          <w:rFonts w:ascii="Fighter" w:hAnsi="Fighter"/>
        </w:rPr>
        <w:t xml:space="preserve"> J, </w:t>
      </w:r>
      <w:proofErr w:type="spellStart"/>
      <w:r w:rsidRPr="00CD314C">
        <w:rPr>
          <w:rFonts w:ascii="Fighter" w:hAnsi="Fighter"/>
        </w:rPr>
        <w:t>Calhoun</w:t>
      </w:r>
      <w:proofErr w:type="spellEnd"/>
      <w:r w:rsidRPr="00CD314C">
        <w:rPr>
          <w:rFonts w:ascii="Fighter" w:hAnsi="Fighter"/>
        </w:rPr>
        <w:t xml:space="preserve"> E, Carroll JK, Freund KM, et al. </w:t>
      </w:r>
      <w:r w:rsidRPr="0012526C">
        <w:rPr>
          <w:rFonts w:ascii="Fighter" w:hAnsi="Fighter"/>
          <w:lang w:val="en-US"/>
        </w:rPr>
        <w:t xml:space="preserve">Patient Navigation: Development of a Protocol for Describing What Navigators Do. </w:t>
      </w:r>
      <w:r w:rsidRPr="00CD314C">
        <w:rPr>
          <w:rFonts w:ascii="Fighter" w:hAnsi="Fighter"/>
        </w:rPr>
        <w:t>Health Serv Res. 2010 Apr;45(2):514–31.</w:t>
      </w:r>
    </w:p>
    <w:p w14:paraId="371D4329" w14:textId="6BDB371C" w:rsidR="00200403" w:rsidRDefault="00200403">
      <w:pPr>
        <w:rPr>
          <w:rFonts w:ascii="Fighter" w:hAnsi="Fighter"/>
        </w:rPr>
      </w:pPr>
    </w:p>
    <w:p w14:paraId="53DE26DB" w14:textId="2BA7B8D1" w:rsidR="00CD314C" w:rsidRDefault="00CD314C">
      <w:pPr>
        <w:rPr>
          <w:rFonts w:ascii="Fighter" w:hAnsi="Fighter"/>
        </w:rPr>
      </w:pPr>
    </w:p>
    <w:p w14:paraId="5C69EBF0" w14:textId="668D3100" w:rsidR="004F47E0" w:rsidRDefault="004F47E0">
      <w:pPr>
        <w:rPr>
          <w:rFonts w:ascii="Fighter" w:hAnsi="Fighter"/>
        </w:rPr>
      </w:pPr>
    </w:p>
    <w:p w14:paraId="519DAC88" w14:textId="28F0CDF3" w:rsidR="004F47E0" w:rsidRDefault="004F47E0">
      <w:pPr>
        <w:rPr>
          <w:rFonts w:ascii="Fighter" w:hAnsi="Fighter"/>
        </w:rPr>
      </w:pPr>
    </w:p>
    <w:p w14:paraId="3919B660" w14:textId="77777777" w:rsidR="004F47E0" w:rsidRPr="00BD5C84" w:rsidRDefault="004F47E0">
      <w:pPr>
        <w:rPr>
          <w:rFonts w:ascii="Fighter" w:hAnsi="Fighter"/>
        </w:rPr>
      </w:pPr>
    </w:p>
    <w:sectPr w:rsidR="004F47E0" w:rsidRPr="00BD5C84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hter Word">
    <w:altName w:val="Calibri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E1"/>
    <w:rsid w:val="0000579C"/>
    <w:rsid w:val="00006B4D"/>
    <w:rsid w:val="00035402"/>
    <w:rsid w:val="000657F0"/>
    <w:rsid w:val="00071903"/>
    <w:rsid w:val="00095806"/>
    <w:rsid w:val="000B1EFF"/>
    <w:rsid w:val="00124B67"/>
    <w:rsid w:val="0012526C"/>
    <w:rsid w:val="00131ABD"/>
    <w:rsid w:val="001F0AF8"/>
    <w:rsid w:val="00200403"/>
    <w:rsid w:val="00206A5B"/>
    <w:rsid w:val="002333B7"/>
    <w:rsid w:val="0023419D"/>
    <w:rsid w:val="00266F19"/>
    <w:rsid w:val="00287E22"/>
    <w:rsid w:val="002F34CE"/>
    <w:rsid w:val="00312804"/>
    <w:rsid w:val="00330F98"/>
    <w:rsid w:val="00396C26"/>
    <w:rsid w:val="003F7F3C"/>
    <w:rsid w:val="0041334F"/>
    <w:rsid w:val="00442043"/>
    <w:rsid w:val="0044391B"/>
    <w:rsid w:val="00456ABA"/>
    <w:rsid w:val="00477FC8"/>
    <w:rsid w:val="004B0C66"/>
    <w:rsid w:val="004F47E0"/>
    <w:rsid w:val="0051333F"/>
    <w:rsid w:val="005512F8"/>
    <w:rsid w:val="0056237C"/>
    <w:rsid w:val="00571D06"/>
    <w:rsid w:val="0057716F"/>
    <w:rsid w:val="005C7562"/>
    <w:rsid w:val="005F0F74"/>
    <w:rsid w:val="00681426"/>
    <w:rsid w:val="006D3534"/>
    <w:rsid w:val="007D32E1"/>
    <w:rsid w:val="00824E5C"/>
    <w:rsid w:val="008476FB"/>
    <w:rsid w:val="008B5397"/>
    <w:rsid w:val="008C42DE"/>
    <w:rsid w:val="008E3E1C"/>
    <w:rsid w:val="0094537F"/>
    <w:rsid w:val="00950086"/>
    <w:rsid w:val="00976910"/>
    <w:rsid w:val="009A1D90"/>
    <w:rsid w:val="009B5939"/>
    <w:rsid w:val="009C788C"/>
    <w:rsid w:val="009D0CD7"/>
    <w:rsid w:val="00A11652"/>
    <w:rsid w:val="00A322F5"/>
    <w:rsid w:val="00A457F7"/>
    <w:rsid w:val="00A76F41"/>
    <w:rsid w:val="00AB5A11"/>
    <w:rsid w:val="00AC32DD"/>
    <w:rsid w:val="00AD1F36"/>
    <w:rsid w:val="00B469CA"/>
    <w:rsid w:val="00B5746A"/>
    <w:rsid w:val="00B723D2"/>
    <w:rsid w:val="00BD5C84"/>
    <w:rsid w:val="00CA246A"/>
    <w:rsid w:val="00CA40D2"/>
    <w:rsid w:val="00CA7336"/>
    <w:rsid w:val="00CB1886"/>
    <w:rsid w:val="00CC3D11"/>
    <w:rsid w:val="00CC50DB"/>
    <w:rsid w:val="00CD27CE"/>
    <w:rsid w:val="00CD314C"/>
    <w:rsid w:val="00CF3BB8"/>
    <w:rsid w:val="00D25BF8"/>
    <w:rsid w:val="00D7433C"/>
    <w:rsid w:val="00DC27A9"/>
    <w:rsid w:val="00DD2F57"/>
    <w:rsid w:val="00DF3A52"/>
    <w:rsid w:val="00E0363C"/>
    <w:rsid w:val="00E07369"/>
    <w:rsid w:val="00EA061C"/>
    <w:rsid w:val="00EC7912"/>
    <w:rsid w:val="00F17EFD"/>
    <w:rsid w:val="00F2313D"/>
    <w:rsid w:val="00F7126C"/>
    <w:rsid w:val="00FA5476"/>
    <w:rsid w:val="00FA6898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F3804"/>
  <w15:chartTrackingRefBased/>
  <w15:docId w15:val="{A541BCB6-0A4C-4593-855A-1CDC4C10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semiHidden/>
    <w:unhideWhenUsed/>
    <w:rsid w:val="00477FC8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77FC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477FC8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77FC8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77FC8"/>
    <w:rPr>
      <w:b/>
      <w:bCs/>
    </w:rPr>
  </w:style>
  <w:style w:type="paragraph" w:styleId="Korrektur">
    <w:name w:val="Revision"/>
    <w:hidden/>
    <w:uiPriority w:val="99"/>
    <w:semiHidden/>
    <w:rsid w:val="00BD5C84"/>
    <w:rPr>
      <w:sz w:val="24"/>
    </w:rPr>
  </w:style>
  <w:style w:type="character" w:customStyle="1" w:styleId="cf01">
    <w:name w:val="cf01"/>
    <w:basedOn w:val="Standardskrifttypeiafsnit"/>
    <w:rsid w:val="008C42DE"/>
    <w:rPr>
      <w:rFonts w:ascii="Segoe UI" w:hAnsi="Segoe UI" w:cs="Segoe UI" w:hint="default"/>
      <w:sz w:val="18"/>
      <w:szCs w:val="18"/>
    </w:rPr>
  </w:style>
  <w:style w:type="paragraph" w:customStyle="1" w:styleId="EndNoteBibliography">
    <w:name w:val="EndNote Bibliography"/>
    <w:basedOn w:val="Normal"/>
    <w:link w:val="EndNoteBibliographyTegn"/>
    <w:rsid w:val="004F47E0"/>
    <w:rPr>
      <w:rFonts w:ascii="Fighter Word" w:eastAsia="Times New Roman" w:hAnsi="Fighter Word" w:cs="Angsana New"/>
      <w:noProof/>
      <w:color w:val="1F497D" w:themeColor="text2"/>
      <w:sz w:val="22"/>
      <w:szCs w:val="24"/>
      <w:lang w:eastAsia="da-DK"/>
    </w:rPr>
  </w:style>
  <w:style w:type="character" w:customStyle="1" w:styleId="EndNoteBibliographyTegn">
    <w:name w:val="EndNote Bibliography Tegn"/>
    <w:basedOn w:val="Standardskrifttypeiafsnit"/>
    <w:link w:val="EndNoteBibliography"/>
    <w:rsid w:val="004F47E0"/>
    <w:rPr>
      <w:rFonts w:ascii="Fighter Word" w:eastAsia="Times New Roman" w:hAnsi="Fighter Word" w:cs="Angsana New"/>
      <w:noProof/>
      <w:color w:val="1F497D" w:themeColor="text2"/>
      <w:sz w:val="22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4E62-AA76-4E55-A3F7-83A5B992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796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Haugaard Silkjær</dc:creator>
  <cp:keywords/>
  <dc:description/>
  <cp:lastModifiedBy>Camilla Faldt Thomsen</cp:lastModifiedBy>
  <cp:revision>2</cp:revision>
  <dcterms:created xsi:type="dcterms:W3CDTF">2023-08-21T12:47:00Z</dcterms:created>
  <dcterms:modified xsi:type="dcterms:W3CDTF">2023-08-21T12:47:00Z</dcterms:modified>
</cp:coreProperties>
</file>