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C635" w14:textId="7D4829D3" w:rsidR="00B828D4" w:rsidRDefault="00B828D4" w:rsidP="00B828D4">
      <w:pPr>
        <w:pStyle w:val="Overskrift1"/>
        <w:rPr>
          <w:color w:val="820D5D"/>
          <w:sz w:val="40"/>
          <w:szCs w:val="40"/>
        </w:rPr>
      </w:pPr>
      <w:r>
        <w:fldChar w:fldCharType="begin"/>
      </w:r>
      <w:r>
        <w:instrText xml:space="preserve"> MACROBUTTON [Text] \* MERGEFORMAT </w:instrText>
      </w:r>
      <w:r>
        <w:fldChar w:fldCharType="end"/>
      </w:r>
      <w:r w:rsidRPr="006077AD">
        <w:rPr>
          <w:color w:val="820D5D"/>
          <w:sz w:val="40"/>
          <w:szCs w:val="40"/>
          <w:highlight w:val="yellow"/>
        </w:rPr>
        <w:t>Sundhedsråd</w:t>
      </w:r>
      <w:r w:rsidRPr="002A21E8">
        <w:rPr>
          <w:color w:val="820D5D"/>
          <w:sz w:val="40"/>
          <w:szCs w:val="40"/>
          <w:highlight w:val="yellow"/>
        </w:rPr>
        <w:t xml:space="preserve"> </w:t>
      </w:r>
      <w:r w:rsidR="002A21E8" w:rsidRPr="002A21E8">
        <w:rPr>
          <w:color w:val="820D5D"/>
          <w:sz w:val="40"/>
          <w:szCs w:val="40"/>
          <w:highlight w:val="yellow"/>
        </w:rPr>
        <w:t>XX</w:t>
      </w:r>
      <w:r w:rsidRPr="006077AD">
        <w:rPr>
          <w:color w:val="820D5D"/>
          <w:sz w:val="40"/>
          <w:szCs w:val="40"/>
        </w:rPr>
        <w:t xml:space="preserve"> </w:t>
      </w:r>
      <w:r w:rsidRPr="00C2369D">
        <w:rPr>
          <w:color w:val="820D5D"/>
          <w:sz w:val="40"/>
          <w:szCs w:val="40"/>
        </w:rPr>
        <w:t>bør lave en klar plan for ansvar og opgaver vedr. senfølger</w:t>
      </w:r>
    </w:p>
    <w:p w14:paraId="5AD4CC6C" w14:textId="58FCA1A9" w:rsidR="00B828D4" w:rsidRPr="003F634B" w:rsidRDefault="00B828D4" w:rsidP="00B828D4">
      <w:pPr>
        <w:pStyle w:val="Opstilling-punkttegn"/>
        <w:numPr>
          <w:ilvl w:val="0"/>
          <w:numId w:val="0"/>
        </w:numPr>
        <w:rPr>
          <w:sz w:val="22"/>
          <w:szCs w:val="22"/>
        </w:rPr>
      </w:pPr>
      <w:r w:rsidRPr="003F634B">
        <w:rPr>
          <w:sz w:val="22"/>
          <w:szCs w:val="22"/>
        </w:rPr>
        <w:t xml:space="preserve">Op mod 70 procent af </w:t>
      </w:r>
      <w:r w:rsidR="00A57891">
        <w:rPr>
          <w:sz w:val="22"/>
          <w:szCs w:val="22"/>
        </w:rPr>
        <w:t>mennesker</w:t>
      </w:r>
      <w:r w:rsidRPr="003F634B">
        <w:rPr>
          <w:sz w:val="22"/>
          <w:szCs w:val="22"/>
        </w:rPr>
        <w:t>, der lever med eller efter kræft, oplever én eller flere senfølger. De er ofte en kombination af fysiske, psykiske, sociale og eksistentielle følger af sygdom og behandling, der kan have store konsekvenser for den enkeltes livskvalitet</w:t>
      </w:r>
      <w:r>
        <w:rPr>
          <w:sz w:val="22"/>
          <w:szCs w:val="22"/>
        </w:rPr>
        <w:t xml:space="preserve"> – og </w:t>
      </w:r>
      <w:r w:rsidRPr="003F634B">
        <w:rPr>
          <w:sz w:val="22"/>
          <w:szCs w:val="22"/>
        </w:rPr>
        <w:t xml:space="preserve">gøre det svært </w:t>
      </w:r>
      <w:r>
        <w:rPr>
          <w:sz w:val="22"/>
          <w:szCs w:val="22"/>
        </w:rPr>
        <w:t xml:space="preserve">for nogle </w:t>
      </w:r>
      <w:r w:rsidRPr="003F634B">
        <w:rPr>
          <w:sz w:val="22"/>
          <w:szCs w:val="22"/>
        </w:rPr>
        <w:t>at vende tilbage til arbejdsmarkedet</w:t>
      </w:r>
      <w:r>
        <w:rPr>
          <w:sz w:val="22"/>
          <w:szCs w:val="22"/>
        </w:rPr>
        <w:t>.</w:t>
      </w:r>
      <w:r w:rsidRPr="003F634B">
        <w:rPr>
          <w:sz w:val="22"/>
          <w:szCs w:val="22"/>
        </w:rPr>
        <w:t xml:space="preserve"> Undersøgelser viser desuden at:</w:t>
      </w:r>
    </w:p>
    <w:p w14:paraId="30B33E07" w14:textId="77777777" w:rsidR="00B828D4" w:rsidRPr="003F634B" w:rsidRDefault="00B828D4" w:rsidP="00B828D4">
      <w:pPr>
        <w:pStyle w:val="Opstilling-punkttegn"/>
        <w:numPr>
          <w:ilvl w:val="0"/>
          <w:numId w:val="0"/>
        </w:numPr>
        <w:rPr>
          <w:sz w:val="22"/>
          <w:szCs w:val="22"/>
        </w:rPr>
      </w:pPr>
    </w:p>
    <w:p w14:paraId="675F5082" w14:textId="77777777" w:rsidR="00B828D4" w:rsidRPr="003F634B" w:rsidRDefault="00B828D4" w:rsidP="00B828D4">
      <w:pPr>
        <w:pStyle w:val="Opstilling-punkttegn"/>
        <w:rPr>
          <w:sz w:val="22"/>
          <w:szCs w:val="22"/>
        </w:rPr>
      </w:pPr>
      <w:r w:rsidRPr="003F634B">
        <w:rPr>
          <w:sz w:val="22"/>
          <w:szCs w:val="22"/>
        </w:rPr>
        <w:t>26 p</w:t>
      </w:r>
      <w:r>
        <w:rPr>
          <w:sz w:val="22"/>
          <w:szCs w:val="22"/>
        </w:rPr>
        <w:t>c</w:t>
      </w:r>
      <w:r w:rsidRPr="003F634B">
        <w:rPr>
          <w:sz w:val="22"/>
          <w:szCs w:val="22"/>
        </w:rPr>
        <w:t>t</w:t>
      </w:r>
      <w:r>
        <w:rPr>
          <w:sz w:val="22"/>
          <w:szCs w:val="22"/>
        </w:rPr>
        <w:t>.</w:t>
      </w:r>
      <w:r w:rsidRPr="003F634B">
        <w:rPr>
          <w:sz w:val="22"/>
          <w:szCs w:val="22"/>
        </w:rPr>
        <w:t xml:space="preserve"> </w:t>
      </w:r>
      <w:r>
        <w:rPr>
          <w:sz w:val="22"/>
          <w:szCs w:val="22"/>
        </w:rPr>
        <w:t xml:space="preserve">ved </w:t>
      </w:r>
      <w:r w:rsidRPr="003F634B">
        <w:rPr>
          <w:sz w:val="22"/>
          <w:szCs w:val="22"/>
        </w:rPr>
        <w:t>ikke, hvem de skal kontakte, hvis de oplever senfølger.</w:t>
      </w:r>
    </w:p>
    <w:p w14:paraId="4EA06D62" w14:textId="77777777" w:rsidR="00B828D4" w:rsidRDefault="00B828D4" w:rsidP="00B828D4">
      <w:pPr>
        <w:pStyle w:val="Opstilling-punkttegn"/>
        <w:rPr>
          <w:sz w:val="22"/>
          <w:szCs w:val="22"/>
        </w:rPr>
      </w:pPr>
      <w:r w:rsidRPr="003F634B">
        <w:rPr>
          <w:sz w:val="22"/>
          <w:szCs w:val="22"/>
        </w:rPr>
        <w:t>17 p</w:t>
      </w:r>
      <w:r>
        <w:rPr>
          <w:sz w:val="22"/>
          <w:szCs w:val="22"/>
        </w:rPr>
        <w:t>ct.</w:t>
      </w:r>
      <w:r w:rsidRPr="003F634B">
        <w:rPr>
          <w:sz w:val="22"/>
          <w:szCs w:val="22"/>
        </w:rPr>
        <w:t xml:space="preserve"> har oplevet selv at stå med en del af ansvaret for eget opfølgningsforløb.</w:t>
      </w:r>
    </w:p>
    <w:p w14:paraId="58415141" w14:textId="14929D84" w:rsidR="0026452A" w:rsidRPr="00E3470B" w:rsidRDefault="000D56D7" w:rsidP="00E3470B">
      <w:pPr>
        <w:pStyle w:val="Opstilling-punkttegn"/>
        <w:rPr>
          <w:color w:val="auto"/>
          <w:sz w:val="22"/>
          <w:szCs w:val="22"/>
        </w:rPr>
      </w:pPr>
      <w:r w:rsidRPr="00A010D9">
        <w:rPr>
          <w:color w:val="auto"/>
          <w:sz w:val="22"/>
          <w:szCs w:val="22"/>
        </w:rPr>
        <w:t xml:space="preserve">I </w:t>
      </w:r>
      <w:r w:rsidRPr="00A010D9">
        <w:rPr>
          <w:color w:val="auto"/>
          <w:sz w:val="22"/>
          <w:szCs w:val="22"/>
          <w:highlight w:val="yellow"/>
        </w:rPr>
        <w:t>Sundhedsråd XX</w:t>
      </w:r>
      <w:r w:rsidRPr="00A010D9">
        <w:rPr>
          <w:color w:val="auto"/>
          <w:sz w:val="22"/>
          <w:szCs w:val="22"/>
        </w:rPr>
        <w:t>’s område er de</w:t>
      </w:r>
      <w:r>
        <w:rPr>
          <w:color w:val="auto"/>
          <w:sz w:val="22"/>
          <w:szCs w:val="22"/>
        </w:rPr>
        <w:t xml:space="preserve">r </w:t>
      </w:r>
      <w:r w:rsidRPr="000D56D7">
        <w:rPr>
          <w:color w:val="auto"/>
          <w:sz w:val="22"/>
          <w:szCs w:val="22"/>
          <w:highlight w:val="yellow"/>
        </w:rPr>
        <w:t>X</w:t>
      </w:r>
      <w:r>
        <w:rPr>
          <w:color w:val="auto"/>
          <w:sz w:val="22"/>
          <w:szCs w:val="22"/>
          <w:highlight w:val="yellow"/>
        </w:rPr>
        <w:t xml:space="preserve"> </w:t>
      </w:r>
      <w:r w:rsidRPr="000D56D7">
        <w:rPr>
          <w:color w:val="auto"/>
          <w:sz w:val="22"/>
          <w:szCs w:val="22"/>
          <w:highlight w:val="yellow"/>
        </w:rPr>
        <w:t>antal</w:t>
      </w:r>
      <w:r w:rsidRPr="00A010D9">
        <w:rPr>
          <w:color w:val="auto"/>
          <w:sz w:val="22"/>
          <w:szCs w:val="22"/>
        </w:rPr>
        <w:t xml:space="preserve"> </w:t>
      </w:r>
      <w:r>
        <w:rPr>
          <w:color w:val="auto"/>
          <w:sz w:val="22"/>
          <w:szCs w:val="22"/>
        </w:rPr>
        <w:t>mennesker, der lever med senfølger</w:t>
      </w:r>
      <w:r w:rsidRPr="00A010D9">
        <w:rPr>
          <w:color w:val="auto"/>
          <w:sz w:val="22"/>
          <w:szCs w:val="22"/>
        </w:rPr>
        <w:t>.</w:t>
      </w:r>
    </w:p>
    <w:p w14:paraId="128D18CE" w14:textId="77777777" w:rsidR="00D755A7" w:rsidRPr="00D755A7" w:rsidRDefault="00D755A7" w:rsidP="00D755A7">
      <w:pPr>
        <w:pStyle w:val="Opstilling-punkttegn"/>
        <w:numPr>
          <w:ilvl w:val="0"/>
          <w:numId w:val="0"/>
        </w:numPr>
        <w:ind w:left="568"/>
        <w:rPr>
          <w:color w:val="auto"/>
          <w:sz w:val="22"/>
          <w:szCs w:val="22"/>
        </w:rPr>
      </w:pPr>
    </w:p>
    <w:p w14:paraId="355E4371" w14:textId="06D76FC1" w:rsidR="00B828D4" w:rsidRDefault="00B828D4" w:rsidP="00B828D4">
      <w:pPr>
        <w:pStyle w:val="Opstilling-punkttegn"/>
        <w:numPr>
          <w:ilvl w:val="0"/>
          <w:numId w:val="0"/>
        </w:numPr>
        <w:rPr>
          <w:color w:val="F0001E" w:themeColor="accent1"/>
          <w:sz w:val="26"/>
          <w:szCs w:val="26"/>
        </w:rPr>
      </w:pPr>
      <w:r w:rsidRPr="00A83501">
        <w:rPr>
          <w:color w:val="F0001E" w:themeColor="accent1"/>
          <w:sz w:val="26"/>
          <w:szCs w:val="26"/>
        </w:rPr>
        <w:t>Sundhedsråd</w:t>
      </w:r>
      <w:r w:rsidR="00A57891">
        <w:rPr>
          <w:color w:val="F0001E" w:themeColor="accent1"/>
          <w:sz w:val="26"/>
          <w:szCs w:val="26"/>
        </w:rPr>
        <w:t>et</w:t>
      </w:r>
      <w:r w:rsidRPr="00A83501">
        <w:rPr>
          <w:color w:val="F0001E" w:themeColor="accent1"/>
          <w:sz w:val="26"/>
          <w:szCs w:val="26"/>
        </w:rPr>
        <w:t xml:space="preserve"> kan gøre</w:t>
      </w:r>
      <w:r>
        <w:rPr>
          <w:color w:val="F0001E" w:themeColor="accent1"/>
          <w:sz w:val="26"/>
          <w:szCs w:val="26"/>
        </w:rPr>
        <w:t xml:space="preserve"> en stor forskel for </w:t>
      </w:r>
      <w:r w:rsidR="00A57891">
        <w:rPr>
          <w:color w:val="F0001E" w:themeColor="accent1"/>
          <w:sz w:val="26"/>
          <w:szCs w:val="26"/>
        </w:rPr>
        <w:t xml:space="preserve">mennesker </w:t>
      </w:r>
      <w:r>
        <w:rPr>
          <w:color w:val="F0001E" w:themeColor="accent1"/>
          <w:sz w:val="26"/>
          <w:szCs w:val="26"/>
        </w:rPr>
        <w:t>med senfølger</w:t>
      </w:r>
    </w:p>
    <w:p w14:paraId="15C76183" w14:textId="1CF49990" w:rsidR="00293677" w:rsidRDefault="00B828D4" w:rsidP="00293677">
      <w:pPr>
        <w:rPr>
          <w:color w:val="auto"/>
          <w:sz w:val="22"/>
          <w:szCs w:val="22"/>
        </w:rPr>
      </w:pPr>
      <w:r w:rsidRPr="000D56D7">
        <w:rPr>
          <w:color w:val="auto"/>
          <w:sz w:val="22"/>
          <w:szCs w:val="22"/>
          <w:highlight w:val="yellow"/>
        </w:rPr>
        <w:t xml:space="preserve">Sundhedsråd </w:t>
      </w:r>
      <w:r w:rsidR="002A21E8" w:rsidRPr="000D56D7">
        <w:rPr>
          <w:color w:val="auto"/>
          <w:sz w:val="22"/>
          <w:szCs w:val="22"/>
          <w:highlight w:val="yellow"/>
        </w:rPr>
        <w:t>XX</w:t>
      </w:r>
      <w:r w:rsidRPr="000D56D7">
        <w:rPr>
          <w:color w:val="auto"/>
          <w:sz w:val="22"/>
          <w:szCs w:val="22"/>
        </w:rPr>
        <w:t xml:space="preserve"> kan gøre det lettere for borgere med senfølger at få den </w:t>
      </w:r>
      <w:r w:rsidR="00D755A7">
        <w:rPr>
          <w:color w:val="auto"/>
          <w:sz w:val="22"/>
          <w:szCs w:val="22"/>
        </w:rPr>
        <w:t xml:space="preserve">rette </w:t>
      </w:r>
      <w:r w:rsidRPr="000D56D7">
        <w:rPr>
          <w:color w:val="auto"/>
          <w:sz w:val="22"/>
          <w:szCs w:val="22"/>
        </w:rPr>
        <w:t>hjælp. Netop sundhedsrådets sammensætning</w:t>
      </w:r>
      <w:r w:rsidR="0026452A">
        <w:rPr>
          <w:color w:val="auto"/>
          <w:sz w:val="22"/>
          <w:szCs w:val="22"/>
        </w:rPr>
        <w:t xml:space="preserve">, hvor både </w:t>
      </w:r>
      <w:r w:rsidRPr="000D56D7">
        <w:rPr>
          <w:color w:val="auto"/>
          <w:sz w:val="22"/>
          <w:szCs w:val="22"/>
        </w:rPr>
        <w:t xml:space="preserve">regioner og kommuner </w:t>
      </w:r>
      <w:r w:rsidR="0026452A">
        <w:rPr>
          <w:color w:val="auto"/>
          <w:sz w:val="22"/>
          <w:szCs w:val="22"/>
        </w:rPr>
        <w:t>deltage</w:t>
      </w:r>
      <w:r w:rsidR="002F285B">
        <w:rPr>
          <w:color w:val="auto"/>
          <w:sz w:val="22"/>
          <w:szCs w:val="22"/>
        </w:rPr>
        <w:t>r (</w:t>
      </w:r>
      <w:r w:rsidRPr="000D56D7">
        <w:rPr>
          <w:color w:val="auto"/>
          <w:sz w:val="22"/>
          <w:szCs w:val="22"/>
        </w:rPr>
        <w:t xml:space="preserve">og </w:t>
      </w:r>
      <w:r w:rsidR="0026452A">
        <w:rPr>
          <w:color w:val="auto"/>
          <w:sz w:val="22"/>
          <w:szCs w:val="22"/>
        </w:rPr>
        <w:t xml:space="preserve">hvor </w:t>
      </w:r>
      <w:r w:rsidRPr="000D56D7">
        <w:rPr>
          <w:color w:val="auto"/>
          <w:sz w:val="22"/>
          <w:szCs w:val="22"/>
        </w:rPr>
        <w:t>de praktiserende læger</w:t>
      </w:r>
      <w:r w:rsidR="0026452A">
        <w:rPr>
          <w:color w:val="auto"/>
          <w:sz w:val="22"/>
          <w:szCs w:val="22"/>
        </w:rPr>
        <w:t xml:space="preserve"> inddrage</w:t>
      </w:r>
      <w:r w:rsidR="002F285B">
        <w:rPr>
          <w:color w:val="auto"/>
          <w:sz w:val="22"/>
          <w:szCs w:val="22"/>
        </w:rPr>
        <w:t>s)</w:t>
      </w:r>
      <w:r w:rsidRPr="000D56D7">
        <w:rPr>
          <w:color w:val="auto"/>
          <w:sz w:val="22"/>
          <w:szCs w:val="22"/>
        </w:rPr>
        <w:t xml:space="preserve"> giver et stærkt grundlag for at omsætte Sundhedsstyrelsens kommende nationale anbefalinger til konkrete og sammenhængende forløb. Med en politisk forpligtende plan kan </w:t>
      </w:r>
      <w:r w:rsidRPr="000D56D7">
        <w:rPr>
          <w:color w:val="auto"/>
          <w:sz w:val="22"/>
          <w:szCs w:val="22"/>
          <w:highlight w:val="yellow"/>
        </w:rPr>
        <w:t xml:space="preserve">Sundhedsråd </w:t>
      </w:r>
      <w:r w:rsidR="002A21E8" w:rsidRPr="000D56D7">
        <w:rPr>
          <w:color w:val="auto"/>
          <w:sz w:val="22"/>
          <w:szCs w:val="22"/>
          <w:highlight w:val="yellow"/>
        </w:rPr>
        <w:t>XX</w:t>
      </w:r>
      <w:r w:rsidR="004B6724">
        <w:rPr>
          <w:color w:val="auto"/>
          <w:sz w:val="22"/>
          <w:szCs w:val="22"/>
        </w:rPr>
        <w:t xml:space="preserve"> </w:t>
      </w:r>
      <w:r w:rsidRPr="000D56D7">
        <w:rPr>
          <w:color w:val="auto"/>
          <w:sz w:val="22"/>
          <w:szCs w:val="22"/>
        </w:rPr>
        <w:t xml:space="preserve">understøtte tydelige henvisningsveje, systematisk opsporing og et bedre samarbejde på tværs af sektorer. </w:t>
      </w:r>
      <w:r w:rsidR="005651E9">
        <w:rPr>
          <w:color w:val="auto"/>
          <w:sz w:val="22"/>
          <w:szCs w:val="22"/>
        </w:rPr>
        <w:t xml:space="preserve">Det kan </w:t>
      </w:r>
      <w:r w:rsidRPr="000D56D7">
        <w:rPr>
          <w:color w:val="auto"/>
          <w:sz w:val="22"/>
          <w:szCs w:val="22"/>
        </w:rPr>
        <w:t xml:space="preserve">bidrage til en mere koordineret, ensrettet og målrettet senfølgeindsats – med </w:t>
      </w:r>
      <w:r w:rsidR="005651E9">
        <w:rPr>
          <w:color w:val="auto"/>
          <w:sz w:val="22"/>
          <w:szCs w:val="22"/>
        </w:rPr>
        <w:t xml:space="preserve">en </w:t>
      </w:r>
      <w:r w:rsidRPr="000D56D7">
        <w:rPr>
          <w:color w:val="auto"/>
          <w:sz w:val="22"/>
          <w:szCs w:val="22"/>
        </w:rPr>
        <w:t>klar</w:t>
      </w:r>
      <w:r w:rsidR="005651E9">
        <w:rPr>
          <w:color w:val="auto"/>
          <w:sz w:val="22"/>
          <w:szCs w:val="22"/>
        </w:rPr>
        <w:t xml:space="preserve"> ansvarsfordeling mellem</w:t>
      </w:r>
      <w:r w:rsidRPr="000D56D7">
        <w:rPr>
          <w:color w:val="auto"/>
          <w:sz w:val="22"/>
          <w:szCs w:val="22"/>
        </w:rPr>
        <w:t xml:space="preserve"> hospitaler, kommuner og praktiserende læger. </w:t>
      </w:r>
    </w:p>
    <w:p w14:paraId="04E2264B" w14:textId="77777777" w:rsidR="00293677" w:rsidRPr="00293677" w:rsidRDefault="00293677" w:rsidP="00293677">
      <w:pPr>
        <w:rPr>
          <w:color w:val="auto"/>
          <w:sz w:val="22"/>
          <w:szCs w:val="22"/>
        </w:rPr>
      </w:pPr>
    </w:p>
    <w:p w14:paraId="176F0821" w14:textId="77777777" w:rsidR="00B828D4" w:rsidRDefault="00B828D4" w:rsidP="00B828D4">
      <w:pPr>
        <w:pStyle w:val="Opstilling-punkttegn"/>
        <w:numPr>
          <w:ilvl w:val="0"/>
          <w:numId w:val="0"/>
        </w:numPr>
        <w:rPr>
          <w:color w:val="F0001E" w:themeColor="accent1"/>
          <w:sz w:val="26"/>
          <w:szCs w:val="26"/>
        </w:rPr>
      </w:pPr>
      <w:r>
        <w:rPr>
          <w:color w:val="F0001E" w:themeColor="accent1"/>
          <w:sz w:val="26"/>
          <w:szCs w:val="26"/>
        </w:rPr>
        <w:t xml:space="preserve">Konkrete </w:t>
      </w:r>
      <w:r w:rsidRPr="00C03C92">
        <w:rPr>
          <w:color w:val="F0001E" w:themeColor="accent1"/>
          <w:sz w:val="26"/>
          <w:szCs w:val="26"/>
        </w:rPr>
        <w:t>anbefal</w:t>
      </w:r>
      <w:r>
        <w:rPr>
          <w:color w:val="F0001E" w:themeColor="accent1"/>
          <w:sz w:val="26"/>
          <w:szCs w:val="26"/>
        </w:rPr>
        <w:t>inger</w:t>
      </w:r>
      <w:r w:rsidRPr="00C03C92">
        <w:rPr>
          <w:color w:val="F0001E" w:themeColor="accent1"/>
          <w:sz w:val="26"/>
          <w:szCs w:val="26"/>
        </w:rPr>
        <w:t xml:space="preserve"> </w:t>
      </w:r>
    </w:p>
    <w:p w14:paraId="66A7B990" w14:textId="0180E453" w:rsidR="00B828D4" w:rsidRDefault="00B828D4" w:rsidP="00B828D4">
      <w:pPr>
        <w:rPr>
          <w:sz w:val="22"/>
          <w:szCs w:val="22"/>
        </w:rPr>
      </w:pPr>
      <w:r w:rsidRPr="003F634B">
        <w:rPr>
          <w:sz w:val="22"/>
          <w:szCs w:val="22"/>
        </w:rPr>
        <w:t xml:space="preserve">Kræftens Bekæmpelse anbefaler en mere sammenhængende ansvars- og opgavefordeling mellem sygehuse, kommuner og praktiserende læger, så flere mennesker med senfølger henvises til den rette hjælp, uanset hvor de bor. Vi foreslår derfor, at </w:t>
      </w:r>
      <w:r w:rsidRPr="006077AD">
        <w:rPr>
          <w:sz w:val="22"/>
          <w:szCs w:val="22"/>
          <w:highlight w:val="yellow"/>
        </w:rPr>
        <w:t xml:space="preserve">Sundhedsråd </w:t>
      </w:r>
      <w:r w:rsidR="002A21E8">
        <w:rPr>
          <w:sz w:val="22"/>
          <w:szCs w:val="22"/>
          <w:highlight w:val="yellow"/>
        </w:rPr>
        <w:t xml:space="preserve">XX </w:t>
      </w:r>
      <w:r w:rsidRPr="003F634B">
        <w:rPr>
          <w:sz w:val="22"/>
          <w:szCs w:val="22"/>
        </w:rPr>
        <w:t>drøfter følgende på et kommende sundhedsrådsmøde:</w:t>
      </w:r>
    </w:p>
    <w:p w14:paraId="63AF747C" w14:textId="77777777" w:rsidR="00303BCE" w:rsidRPr="003F634B" w:rsidRDefault="00303BCE" w:rsidP="00B828D4">
      <w:pPr>
        <w:rPr>
          <w:sz w:val="22"/>
          <w:szCs w:val="22"/>
        </w:rPr>
      </w:pPr>
    </w:p>
    <w:p w14:paraId="4B86BEF3" w14:textId="77777777" w:rsidR="00B828D4" w:rsidRPr="003F634B" w:rsidRDefault="00B828D4" w:rsidP="00B828D4">
      <w:pPr>
        <w:pStyle w:val="Opstilling-talellerbogst"/>
        <w:rPr>
          <w:sz w:val="22"/>
          <w:szCs w:val="22"/>
        </w:rPr>
      </w:pPr>
      <w:r w:rsidRPr="00254FB5">
        <w:rPr>
          <w:b/>
          <w:bCs/>
          <w:color w:val="820D5D"/>
          <w:sz w:val="22"/>
          <w:szCs w:val="22"/>
        </w:rPr>
        <w:t>At sundhedsrådet udarbejder en plan med en klar ansvars- og opgavefordeling</w:t>
      </w:r>
      <w:r w:rsidRPr="00254FB5">
        <w:rPr>
          <w:color w:val="820D5D"/>
          <w:sz w:val="22"/>
          <w:szCs w:val="22"/>
        </w:rPr>
        <w:t xml:space="preserve"> </w:t>
      </w:r>
      <w:r w:rsidRPr="003F634B">
        <w:rPr>
          <w:sz w:val="22"/>
          <w:szCs w:val="22"/>
        </w:rPr>
        <w:t xml:space="preserve">for hhv. milde, moderate og komplekse senfølger ud fra en </w:t>
      </w:r>
      <w:proofErr w:type="spellStart"/>
      <w:r w:rsidRPr="003F634B">
        <w:rPr>
          <w:i/>
          <w:iCs/>
          <w:sz w:val="22"/>
          <w:szCs w:val="22"/>
        </w:rPr>
        <w:t>stepped</w:t>
      </w:r>
      <w:proofErr w:type="spellEnd"/>
      <w:r w:rsidRPr="003F634B">
        <w:rPr>
          <w:i/>
          <w:iCs/>
          <w:sz w:val="22"/>
          <w:szCs w:val="22"/>
        </w:rPr>
        <w:t xml:space="preserve"> care</w:t>
      </w:r>
      <w:r w:rsidRPr="003F634B">
        <w:rPr>
          <w:sz w:val="22"/>
          <w:szCs w:val="22"/>
        </w:rPr>
        <w:t>-tilgang – med tydelige snitflader, ensartede visitationskriterier og entydige henvisningsveje, der sikrer sammenhængende patientforløb på tværs af sektorer</w:t>
      </w:r>
      <w:r>
        <w:rPr>
          <w:sz w:val="22"/>
          <w:szCs w:val="22"/>
        </w:rPr>
        <w:t>.</w:t>
      </w:r>
    </w:p>
    <w:p w14:paraId="0B5850DD" w14:textId="45DBFD15" w:rsidR="00B828D4" w:rsidRPr="003F634B" w:rsidRDefault="00A57891" w:rsidP="00B828D4">
      <w:pPr>
        <w:pStyle w:val="Opstilling-talellerbogst"/>
        <w:rPr>
          <w:sz w:val="22"/>
          <w:szCs w:val="22"/>
        </w:rPr>
      </w:pPr>
      <w:r>
        <w:rPr>
          <w:b/>
          <w:bCs/>
          <w:color w:val="820D5D"/>
          <w:sz w:val="22"/>
          <w:szCs w:val="22"/>
        </w:rPr>
        <w:t xml:space="preserve">Hvordan man </w:t>
      </w:r>
      <w:r w:rsidR="00B828D4" w:rsidRPr="00254FB5">
        <w:rPr>
          <w:b/>
          <w:bCs/>
          <w:color w:val="820D5D"/>
          <w:sz w:val="22"/>
          <w:szCs w:val="22"/>
        </w:rPr>
        <w:t>etablere</w:t>
      </w:r>
      <w:r>
        <w:rPr>
          <w:b/>
          <w:bCs/>
          <w:color w:val="820D5D"/>
          <w:sz w:val="22"/>
          <w:szCs w:val="22"/>
        </w:rPr>
        <w:t>r</w:t>
      </w:r>
      <w:r w:rsidR="00B828D4" w:rsidRPr="00254FB5">
        <w:rPr>
          <w:b/>
          <w:bCs/>
          <w:color w:val="820D5D"/>
          <w:sz w:val="22"/>
          <w:szCs w:val="22"/>
        </w:rPr>
        <w:t xml:space="preserve"> faste rammer for samarbejde og videndeling</w:t>
      </w:r>
      <w:r w:rsidR="00B828D4" w:rsidRPr="003F634B">
        <w:rPr>
          <w:sz w:val="22"/>
          <w:szCs w:val="22"/>
        </w:rPr>
        <w:t xml:space="preserve">, så f.eks. fagspecifikke hospitalsafdelinger og senfølgeklinikker deler deres viden og er med til at styrke kompetencerne i kommunerne </w:t>
      </w:r>
      <w:r w:rsidR="00B828D4">
        <w:rPr>
          <w:sz w:val="22"/>
          <w:szCs w:val="22"/>
        </w:rPr>
        <w:t xml:space="preserve">og </w:t>
      </w:r>
      <w:r w:rsidR="00B828D4" w:rsidRPr="003F634B">
        <w:rPr>
          <w:sz w:val="22"/>
          <w:szCs w:val="22"/>
        </w:rPr>
        <w:t>hos de praktiserende læger</w:t>
      </w:r>
      <w:r>
        <w:rPr>
          <w:sz w:val="22"/>
          <w:szCs w:val="22"/>
        </w:rPr>
        <w:t>.</w:t>
      </w:r>
    </w:p>
    <w:p w14:paraId="5622E6EE" w14:textId="57B9D686" w:rsidR="00B828D4" w:rsidRPr="003F634B" w:rsidRDefault="00A57891" w:rsidP="00B828D4">
      <w:pPr>
        <w:pStyle w:val="Opstilling-talellerbogst"/>
        <w:rPr>
          <w:sz w:val="22"/>
          <w:szCs w:val="22"/>
        </w:rPr>
      </w:pPr>
      <w:r>
        <w:rPr>
          <w:b/>
          <w:bCs/>
          <w:color w:val="820D5D"/>
          <w:sz w:val="22"/>
          <w:szCs w:val="22"/>
        </w:rPr>
        <w:t xml:space="preserve">Hvordan man </w:t>
      </w:r>
      <w:r w:rsidR="00B828D4" w:rsidRPr="00254FB5">
        <w:rPr>
          <w:b/>
          <w:bCs/>
          <w:color w:val="820D5D"/>
          <w:sz w:val="22"/>
          <w:szCs w:val="22"/>
        </w:rPr>
        <w:t>skabe</w:t>
      </w:r>
      <w:r>
        <w:rPr>
          <w:b/>
          <w:bCs/>
          <w:color w:val="820D5D"/>
          <w:sz w:val="22"/>
          <w:szCs w:val="22"/>
        </w:rPr>
        <w:t>r</w:t>
      </w:r>
      <w:r w:rsidR="00B828D4" w:rsidRPr="00254FB5">
        <w:rPr>
          <w:b/>
          <w:bCs/>
          <w:color w:val="820D5D"/>
          <w:sz w:val="22"/>
          <w:szCs w:val="22"/>
        </w:rPr>
        <w:t xml:space="preserve"> en god ’infrastruktur’ for deling af oplysninger</w:t>
      </w:r>
      <w:r w:rsidR="00B828D4" w:rsidRPr="003F634B">
        <w:rPr>
          <w:sz w:val="22"/>
          <w:szCs w:val="22"/>
        </w:rPr>
        <w:t xml:space="preserve">, så det er klart, </w:t>
      </w:r>
      <w:r w:rsidR="00B828D4">
        <w:rPr>
          <w:sz w:val="22"/>
          <w:szCs w:val="22"/>
        </w:rPr>
        <w:t xml:space="preserve">hvilke oplysninger, </w:t>
      </w:r>
      <w:r w:rsidR="00B828D4" w:rsidRPr="003F634B">
        <w:rPr>
          <w:sz w:val="22"/>
          <w:szCs w:val="22"/>
        </w:rPr>
        <w:t xml:space="preserve">der skal deles mellem sektorer, og hvordan </w:t>
      </w:r>
      <w:r w:rsidR="00B828D4">
        <w:rPr>
          <w:sz w:val="22"/>
          <w:szCs w:val="22"/>
        </w:rPr>
        <w:t xml:space="preserve">de </w:t>
      </w:r>
      <w:r w:rsidR="00B828D4" w:rsidRPr="003F634B">
        <w:rPr>
          <w:sz w:val="22"/>
          <w:szCs w:val="22"/>
        </w:rPr>
        <w:t>skal samles og skrives.</w:t>
      </w:r>
    </w:p>
    <w:p w14:paraId="14021E97" w14:textId="6A87715B" w:rsidR="00B828D4" w:rsidRPr="00FA6D6B" w:rsidRDefault="00B828D4" w:rsidP="00B828D4">
      <w:pPr>
        <w:pStyle w:val="Opstilling-talellerbogst"/>
        <w:rPr>
          <w:sz w:val="22"/>
          <w:szCs w:val="22"/>
        </w:rPr>
      </w:pPr>
      <w:r w:rsidRPr="00254FB5">
        <w:rPr>
          <w:b/>
          <w:bCs/>
          <w:color w:val="820D5D"/>
          <w:sz w:val="22"/>
          <w:szCs w:val="22"/>
        </w:rPr>
        <w:t>At senfølgeområdet overvåges</w:t>
      </w:r>
      <w:r w:rsidR="00816C47">
        <w:rPr>
          <w:b/>
          <w:bCs/>
          <w:color w:val="820D5D"/>
          <w:sz w:val="22"/>
          <w:szCs w:val="22"/>
        </w:rPr>
        <w:t>,</w:t>
      </w:r>
      <w:r w:rsidRPr="00254FB5">
        <w:rPr>
          <w:b/>
          <w:bCs/>
          <w:color w:val="820D5D"/>
          <w:sz w:val="22"/>
          <w:szCs w:val="22"/>
        </w:rPr>
        <w:t xml:space="preserve"> og at data indsamles systematisk</w:t>
      </w:r>
      <w:r w:rsidRPr="003F634B">
        <w:rPr>
          <w:sz w:val="22"/>
          <w:szCs w:val="22"/>
        </w:rPr>
        <w:t>, så man løbende kan vurdere indsatsen og få viden om, hvorvidt den nye organisering giver værdi for både borgere og sundhedsvæsen</w:t>
      </w:r>
      <w:r>
        <w:rPr>
          <w:sz w:val="22"/>
          <w:szCs w:val="22"/>
        </w:rPr>
        <w:t>.</w:t>
      </w:r>
    </w:p>
    <w:p w14:paraId="46A87DC9" w14:textId="77777777" w:rsidR="00816C47" w:rsidRPr="00B828D4" w:rsidRDefault="00303BCE" w:rsidP="006019B2">
      <w:pPr>
        <w:pStyle w:val="Opstilling-talellerbogst"/>
        <w:numPr>
          <w:ilvl w:val="0"/>
          <w:numId w:val="0"/>
        </w:numPr>
      </w:pPr>
      <w:r>
        <w:rPr>
          <w:noProof/>
        </w:rPr>
        <w:lastRenderedPageBreak/>
        <mc:AlternateContent>
          <mc:Choice Requires="wps">
            <w:drawing>
              <wp:anchor distT="45720" distB="45720" distL="114300" distR="114300" simplePos="0" relativeHeight="251659264" behindDoc="0" locked="0" layoutInCell="1" allowOverlap="1" wp14:anchorId="60869A66" wp14:editId="015229B2">
                <wp:simplePos x="0" y="0"/>
                <wp:positionH relativeFrom="margin">
                  <wp:align>center</wp:align>
                </wp:positionH>
                <wp:positionV relativeFrom="paragraph">
                  <wp:posOffset>287020</wp:posOffset>
                </wp:positionV>
                <wp:extent cx="5676900" cy="7446010"/>
                <wp:effectExtent l="0" t="0" r="19050" b="2159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7446010"/>
                        </a:xfrm>
                        <a:prstGeom prst="rect">
                          <a:avLst/>
                        </a:prstGeom>
                        <a:solidFill>
                          <a:srgbClr val="FFFFFF"/>
                        </a:solidFill>
                        <a:ln w="9525">
                          <a:solidFill>
                            <a:srgbClr val="000000"/>
                          </a:solidFill>
                          <a:miter lim="800000"/>
                          <a:headEnd/>
                          <a:tailEnd/>
                        </a:ln>
                      </wps:spPr>
                      <wps:txbx>
                        <w:txbxContent>
                          <w:p w14:paraId="78D55CA7" w14:textId="77777777" w:rsidR="00B828D4" w:rsidRDefault="00B828D4" w:rsidP="00B828D4">
                            <w:pPr>
                              <w:pStyle w:val="Opstilling-punkttegn"/>
                              <w:numPr>
                                <w:ilvl w:val="0"/>
                                <w:numId w:val="0"/>
                              </w:numPr>
                              <w:jc w:val="center"/>
                              <w:rPr>
                                <w:color w:val="F0001E" w:themeColor="accent1"/>
                                <w:sz w:val="26"/>
                                <w:szCs w:val="26"/>
                              </w:rPr>
                            </w:pPr>
                            <w:r>
                              <w:rPr>
                                <w:color w:val="F0001E" w:themeColor="accent1"/>
                                <w:sz w:val="26"/>
                                <w:szCs w:val="26"/>
                              </w:rPr>
                              <w:t>Fakta om senfølger</w:t>
                            </w:r>
                          </w:p>
                          <w:p w14:paraId="18E8E4D0" w14:textId="51AC38DF" w:rsidR="008669D8" w:rsidRPr="000D56D7" w:rsidRDefault="008669D8" w:rsidP="008669D8">
                            <w:pPr>
                              <w:rPr>
                                <w:lang w:val="en-US"/>
                              </w:rPr>
                            </w:pPr>
                            <w:r w:rsidRPr="000D56D7">
                              <w:rPr>
                                <w:b/>
                                <w:bCs/>
                                <w:color w:val="auto"/>
                              </w:rPr>
                              <w:t>Senfølger vores område:</w:t>
                            </w:r>
                            <w:r w:rsidRPr="000D56D7">
                              <w:rPr>
                                <w:color w:val="auto"/>
                              </w:rPr>
                              <w:t xml:space="preserve"> </w:t>
                            </w:r>
                            <w:r w:rsidR="006019B2" w:rsidRPr="000D56D7">
                              <w:rPr>
                                <w:color w:val="auto"/>
                              </w:rPr>
                              <w:t xml:space="preserve">Data fra Sundhedsprofilen viser, at </w:t>
                            </w:r>
                            <w:r w:rsidR="000839BC">
                              <w:rPr>
                                <w:color w:val="auto"/>
                              </w:rPr>
                              <w:t>der i</w:t>
                            </w:r>
                            <w:r w:rsidR="006019B2" w:rsidRPr="000D56D7">
                              <w:rPr>
                                <w:color w:val="auto"/>
                              </w:rPr>
                              <w:t xml:space="preserve"> </w:t>
                            </w:r>
                            <w:r w:rsidR="006019B2" w:rsidRPr="000D56D7">
                              <w:rPr>
                                <w:color w:val="auto"/>
                                <w:highlight w:val="yellow"/>
                              </w:rPr>
                              <w:t>Sundhedsråd XX</w:t>
                            </w:r>
                            <w:r w:rsidR="006019B2" w:rsidRPr="000D56D7">
                              <w:rPr>
                                <w:color w:val="auto"/>
                              </w:rPr>
                              <w:t>’s område</w:t>
                            </w:r>
                            <w:r w:rsidR="000839BC">
                              <w:rPr>
                                <w:color w:val="auto"/>
                              </w:rPr>
                              <w:t xml:space="preserve"> er</w:t>
                            </w:r>
                            <w:r w:rsidR="006019B2" w:rsidRPr="000D56D7">
                              <w:rPr>
                                <w:color w:val="auto"/>
                              </w:rPr>
                              <w:t xml:space="preserve"> … </w:t>
                            </w:r>
                            <w:r w:rsidR="000D56D7" w:rsidRPr="00973789">
                              <w:rPr>
                                <w:highlight w:val="cyan"/>
                              </w:rPr>
                              <w:t xml:space="preserve">[indsæt </w:t>
                            </w:r>
                            <w:r w:rsidR="000D56D7">
                              <w:rPr>
                                <w:highlight w:val="cyan"/>
                              </w:rPr>
                              <w:t xml:space="preserve">her </w:t>
                            </w:r>
                            <w:r w:rsidR="000D56D7" w:rsidRPr="00973789">
                              <w:rPr>
                                <w:highlight w:val="cyan"/>
                              </w:rPr>
                              <w:t>data her fra sundhedsrådet</w:t>
                            </w:r>
                            <w:r w:rsidR="000D56D7">
                              <w:rPr>
                                <w:highlight w:val="cyan"/>
                              </w:rPr>
                              <w:t>s</w:t>
                            </w:r>
                            <w:r w:rsidR="000D56D7" w:rsidRPr="00973789">
                              <w:rPr>
                                <w:highlight w:val="cyan"/>
                              </w:rPr>
                              <w:t xml:space="preserve"> område, f.eks. at der er </w:t>
                            </w:r>
                            <w:r w:rsidR="000D56D7">
                              <w:rPr>
                                <w:highlight w:val="cyan"/>
                              </w:rPr>
                              <w:t xml:space="preserve">X </w:t>
                            </w:r>
                            <w:r w:rsidR="000D56D7" w:rsidRPr="00973789">
                              <w:rPr>
                                <w:highlight w:val="cyan"/>
                              </w:rPr>
                              <w:t xml:space="preserve">antal </w:t>
                            </w:r>
                            <w:r w:rsidR="000D56D7">
                              <w:rPr>
                                <w:highlight w:val="cyan"/>
                              </w:rPr>
                              <w:t xml:space="preserve">mennesker, der lever med hhv. milde, moderate og komplekse senfølger. </w:t>
                            </w:r>
                            <w:r w:rsidR="000D56D7" w:rsidRPr="00610227">
                              <w:rPr>
                                <w:highlight w:val="cyan"/>
                                <w:lang w:val="en-US"/>
                              </w:rPr>
                              <w:t>Find data her: https://www.cancer.dk/frivillig/redskaber/politisk-arbejde/tal-og-</w:t>
                            </w:r>
                            <w:r w:rsidR="000D56D7" w:rsidRPr="004E07DF">
                              <w:rPr>
                                <w:highlight w:val="cyan"/>
                                <w:lang w:val="en-US"/>
                              </w:rPr>
                              <w:t>fakta/]</w:t>
                            </w:r>
                            <w:r w:rsidR="000D56D7" w:rsidRPr="00610227">
                              <w:rPr>
                                <w:lang w:val="en-US"/>
                              </w:rPr>
                              <w:t xml:space="preserve"> </w:t>
                            </w:r>
                          </w:p>
                          <w:p w14:paraId="4A898610" w14:textId="77777777" w:rsidR="008669D8" w:rsidRPr="000D56D7" w:rsidRDefault="008669D8" w:rsidP="00B828D4">
                            <w:pPr>
                              <w:rPr>
                                <w:b/>
                                <w:bCs/>
                                <w:color w:val="auto"/>
                                <w:lang w:val="en-US"/>
                              </w:rPr>
                            </w:pPr>
                          </w:p>
                          <w:p w14:paraId="23AA39E7" w14:textId="2F9D8F27" w:rsidR="00B828D4" w:rsidRPr="000D56D7" w:rsidRDefault="00B828D4" w:rsidP="00B828D4">
                            <w:pPr>
                              <w:rPr>
                                <w:i/>
                                <w:iCs/>
                                <w:color w:val="auto"/>
                              </w:rPr>
                            </w:pPr>
                            <w:r w:rsidRPr="000D56D7">
                              <w:rPr>
                                <w:b/>
                                <w:bCs/>
                                <w:color w:val="auto"/>
                              </w:rPr>
                              <w:t xml:space="preserve">Sværhedsgrad af senfølger: </w:t>
                            </w:r>
                            <w:r w:rsidRPr="000D56D7">
                              <w:rPr>
                                <w:color w:val="auto"/>
                              </w:rPr>
                              <w:t xml:space="preserve">Borgere med senfølger kan opdeles i tre kategorier, som peger på forskellige behov og indsatser: Borgere med milde senfølger (anslået: 70 pct.). Borgere med moderate senfølger (anslået: 20 pct.). Borgere med komplekse senfølger (anslået: 10 pct.) </w:t>
                            </w:r>
                            <w:r w:rsidRPr="000D56D7">
                              <w:rPr>
                                <w:i/>
                                <w:iCs/>
                                <w:color w:val="auto"/>
                              </w:rPr>
                              <w:t>Kilde: Nationalt forskningscenter for brystkræftsenfølger, Nationalt Forskningscenter for Senfølger til kræft I Bækkenbundsorganerne, Nationalt Forskningscenter for Senfølger hos Kræftoverlevere, 2024.</w:t>
                            </w:r>
                          </w:p>
                          <w:p w14:paraId="547C0904" w14:textId="77777777" w:rsidR="00B828D4" w:rsidRPr="000D56D7" w:rsidRDefault="00B828D4" w:rsidP="00B828D4">
                            <w:pPr>
                              <w:rPr>
                                <w:i/>
                                <w:iCs/>
                                <w:color w:val="auto"/>
                              </w:rPr>
                            </w:pPr>
                          </w:p>
                          <w:p w14:paraId="3572BDD6" w14:textId="77777777" w:rsidR="00B828D4" w:rsidRPr="000D56D7" w:rsidRDefault="00B828D4" w:rsidP="00B828D4">
                            <w:pPr>
                              <w:rPr>
                                <w:color w:val="auto"/>
                              </w:rPr>
                            </w:pPr>
                            <w:r w:rsidRPr="000D56D7">
                              <w:rPr>
                                <w:b/>
                                <w:bCs/>
                                <w:color w:val="auto"/>
                              </w:rPr>
                              <w:t>Samtidige senfølger:</w:t>
                            </w:r>
                            <w:r w:rsidRPr="000D56D7">
                              <w:rPr>
                                <w:color w:val="auto"/>
                              </w:rPr>
                              <w:t xml:space="preserve"> 2-12 år efter en kræftdiagnose lever kvinder i gennemsnit med 4,1 alvorlige senfølger på én gang, mens mænd i gennemsnit lever med 3,3 alvorlige senfølger. </w:t>
                            </w:r>
                            <w:r w:rsidRPr="000D56D7">
                              <w:rPr>
                                <w:i/>
                                <w:iCs/>
                                <w:color w:val="auto"/>
                              </w:rPr>
                              <w:t>Kilde: SEQUEL, 2026</w:t>
                            </w:r>
                          </w:p>
                          <w:p w14:paraId="0DE99D5A" w14:textId="77777777" w:rsidR="00B828D4" w:rsidRPr="000D56D7" w:rsidRDefault="00B828D4" w:rsidP="00B828D4">
                            <w:pPr>
                              <w:rPr>
                                <w:color w:val="auto"/>
                              </w:rPr>
                            </w:pPr>
                          </w:p>
                          <w:p w14:paraId="56463AAB" w14:textId="77777777" w:rsidR="00B828D4" w:rsidRPr="000D56D7" w:rsidRDefault="00B828D4" w:rsidP="00B828D4">
                            <w:pPr>
                              <w:rPr>
                                <w:i/>
                                <w:iCs/>
                                <w:color w:val="auto"/>
                              </w:rPr>
                            </w:pPr>
                            <w:r w:rsidRPr="000D56D7">
                              <w:rPr>
                                <w:b/>
                                <w:bCs/>
                                <w:color w:val="auto"/>
                              </w:rPr>
                              <w:t>Adgang til hjælp:</w:t>
                            </w:r>
                            <w:r w:rsidRPr="000D56D7">
                              <w:rPr>
                                <w:color w:val="auto"/>
                              </w:rPr>
                              <w:t xml:space="preserve"> I Kræftens Bekæmpelses barometerundersøgelse fra 2023 svarede 26 pct af kræftpatienterne, at de ikke ved, hvem de skal kontakte, hvis de oplever tegn på senfølger. 17 pct. svarede, at de selv har oplevet at stå med en del af ansvaret for deres opfølgningsforløb, som de mener, at sundhedsvæsenet burde have haft. </w:t>
                            </w:r>
                            <w:r w:rsidRPr="000D56D7">
                              <w:rPr>
                                <w:i/>
                                <w:iCs/>
                                <w:color w:val="auto"/>
                              </w:rPr>
                              <w:t>Kilde: Kræftens Bekæmpelse, 2023</w:t>
                            </w:r>
                          </w:p>
                          <w:p w14:paraId="5F459C11" w14:textId="77777777" w:rsidR="00B828D4" w:rsidRPr="000D56D7" w:rsidRDefault="00B828D4" w:rsidP="00B828D4">
                            <w:pPr>
                              <w:rPr>
                                <w:i/>
                                <w:iCs/>
                                <w:color w:val="auto"/>
                              </w:rPr>
                            </w:pPr>
                          </w:p>
                          <w:p w14:paraId="0C81323D" w14:textId="77777777" w:rsidR="00B828D4" w:rsidRPr="000D56D7" w:rsidRDefault="00B828D4" w:rsidP="00B828D4">
                            <w:pPr>
                              <w:rPr>
                                <w:color w:val="auto"/>
                              </w:rPr>
                            </w:pPr>
                            <w:r w:rsidRPr="000D56D7">
                              <w:rPr>
                                <w:b/>
                                <w:bCs/>
                                <w:color w:val="auto"/>
                              </w:rPr>
                              <w:t>Arbejdsmarked og kræft:</w:t>
                            </w:r>
                            <w:r w:rsidRPr="000D56D7">
                              <w:rPr>
                                <w:color w:val="auto"/>
                              </w:rPr>
                              <w:t xml:space="preserve"> Cirka 30 pct. af de borgere, der får diagnosticeret kræft pr. år, er i den erhvervsaktive alder (20-64 år). </w:t>
                            </w:r>
                            <w:r w:rsidRPr="000D56D7">
                              <w:rPr>
                                <w:i/>
                                <w:iCs/>
                                <w:color w:val="auto"/>
                              </w:rPr>
                              <w:t>Kilde: Kræftens Bekæmpelse, 2026</w:t>
                            </w:r>
                          </w:p>
                          <w:p w14:paraId="5370FD84" w14:textId="77777777" w:rsidR="00B828D4" w:rsidRPr="000D56D7" w:rsidRDefault="00B828D4" w:rsidP="00B828D4">
                            <w:pPr>
                              <w:rPr>
                                <w:color w:val="auto"/>
                              </w:rPr>
                            </w:pPr>
                          </w:p>
                          <w:p w14:paraId="30BA8300" w14:textId="77777777" w:rsidR="00B828D4" w:rsidRPr="000D56D7" w:rsidRDefault="00B828D4" w:rsidP="00B828D4">
                            <w:pPr>
                              <w:rPr>
                                <w:i/>
                                <w:iCs/>
                                <w:color w:val="auto"/>
                              </w:rPr>
                            </w:pPr>
                            <w:r w:rsidRPr="000D56D7">
                              <w:rPr>
                                <w:b/>
                                <w:bCs/>
                                <w:color w:val="auto"/>
                              </w:rPr>
                              <w:t xml:space="preserve">Arbejdsevne efter kræft: </w:t>
                            </w:r>
                            <w:r w:rsidRPr="000D56D7">
                              <w:rPr>
                                <w:color w:val="auto"/>
                              </w:rPr>
                              <w:t xml:space="preserve">I Kræftens Bekæmpelses barometerundersøgelse fra 2023 var 41 pct. af kræftpatienterne tilknyttet arbejdsmarkedet på diagnosetidspunktet. 2,5 år efter var andelen faldet til 34 pct. </w:t>
                            </w:r>
                            <w:r w:rsidRPr="000D56D7">
                              <w:rPr>
                                <w:i/>
                                <w:iCs/>
                                <w:color w:val="auto"/>
                              </w:rPr>
                              <w:t>Kilde. Kræftens Bekæmpelse, 2023</w:t>
                            </w:r>
                          </w:p>
                          <w:p w14:paraId="7E406CDD" w14:textId="77777777" w:rsidR="00B828D4" w:rsidRPr="000D56D7" w:rsidRDefault="00B828D4" w:rsidP="00B828D4">
                            <w:pPr>
                              <w:rPr>
                                <w:color w:val="auto"/>
                              </w:rPr>
                            </w:pPr>
                          </w:p>
                          <w:p w14:paraId="089D60A3" w14:textId="3668297D" w:rsidR="00B828D4" w:rsidRPr="000D56D7" w:rsidRDefault="00B828D4" w:rsidP="00B828D4">
                            <w:pPr>
                              <w:rPr>
                                <w:color w:val="auto"/>
                              </w:rPr>
                            </w:pPr>
                            <w:r w:rsidRPr="000D56D7">
                              <w:rPr>
                                <w:b/>
                                <w:bCs/>
                                <w:color w:val="auto"/>
                              </w:rPr>
                              <w:t>Social ulighed:</w:t>
                            </w:r>
                            <w:r w:rsidRPr="000D56D7">
                              <w:rPr>
                                <w:color w:val="auto"/>
                              </w:rPr>
                              <w:t xml:space="preserve"> </w:t>
                            </w:r>
                            <w:r w:rsidR="008C76CB" w:rsidRPr="000D56D7">
                              <w:rPr>
                                <w:color w:val="auto"/>
                              </w:rPr>
                              <w:t>Mennesker</w:t>
                            </w:r>
                            <w:r w:rsidRPr="000D56D7">
                              <w:rPr>
                                <w:color w:val="auto"/>
                              </w:rPr>
                              <w:t xml:space="preserve">, der lever efter kræft og har kort uddannelse, har </w:t>
                            </w:r>
                            <w:r w:rsidR="008C76CB" w:rsidRPr="000D56D7">
                              <w:rPr>
                                <w:color w:val="auto"/>
                              </w:rPr>
                              <w:t>(</w:t>
                            </w:r>
                            <w:r w:rsidRPr="000D56D7">
                              <w:rPr>
                                <w:color w:val="auto"/>
                              </w:rPr>
                              <w:t>op til 12 år efter diagnosen</w:t>
                            </w:r>
                            <w:r w:rsidR="008C76CB" w:rsidRPr="000D56D7">
                              <w:rPr>
                                <w:color w:val="auto"/>
                              </w:rPr>
                              <w:t>)</w:t>
                            </w:r>
                            <w:r w:rsidRPr="000D56D7">
                              <w:rPr>
                                <w:color w:val="auto"/>
                              </w:rPr>
                              <w:t xml:space="preserve"> højere risiko for nedsat funktionsevne og alvorlige senfølgesymptomer, sammenlignet med </w:t>
                            </w:r>
                            <w:r w:rsidR="008C76CB" w:rsidRPr="000D56D7">
                              <w:rPr>
                                <w:color w:val="auto"/>
                              </w:rPr>
                              <w:t>personer</w:t>
                            </w:r>
                            <w:r w:rsidRPr="000D56D7">
                              <w:rPr>
                                <w:color w:val="auto"/>
                              </w:rPr>
                              <w:t xml:space="preserve"> med lang uddannelse. Dette er uanset kræfttype. </w:t>
                            </w:r>
                            <w:r w:rsidRPr="000D56D7">
                              <w:rPr>
                                <w:i/>
                                <w:iCs/>
                                <w:color w:val="auto"/>
                              </w:rPr>
                              <w:t>Kilde: SEQUEL, 2023</w:t>
                            </w:r>
                          </w:p>
                          <w:p w14:paraId="1890F48E" w14:textId="77777777" w:rsidR="00B828D4" w:rsidRPr="000D56D7" w:rsidRDefault="00B828D4" w:rsidP="00B828D4">
                            <w:pPr>
                              <w:rPr>
                                <w:color w:val="auto"/>
                              </w:rPr>
                            </w:pPr>
                          </w:p>
                          <w:p w14:paraId="0C02ACED" w14:textId="77777777" w:rsidR="00B828D4" w:rsidRPr="000D56D7" w:rsidRDefault="00B828D4" w:rsidP="00B828D4">
                            <w:pPr>
                              <w:rPr>
                                <w:i/>
                                <w:iCs/>
                                <w:color w:val="auto"/>
                              </w:rPr>
                            </w:pPr>
                            <w:r w:rsidRPr="000D56D7">
                              <w:rPr>
                                <w:b/>
                                <w:bCs/>
                                <w:color w:val="auto"/>
                              </w:rPr>
                              <w:t>Geografisk ulighed:</w:t>
                            </w:r>
                            <w:r w:rsidRPr="000D56D7">
                              <w:rPr>
                                <w:color w:val="auto"/>
                              </w:rPr>
                              <w:t xml:space="preserve"> En undersøgelse foretaget af det nationale Videncenter for Rehabilitering og Palliation (REPHA) peger på, at kommuner med højt befolkningsantal og/eller høj befolkningstæthed oftere tilbyder et bredere og mere specialiseret udbud af kræftrehabiliteringsindsatser. </w:t>
                            </w:r>
                            <w:r w:rsidRPr="000D56D7">
                              <w:rPr>
                                <w:i/>
                                <w:iCs/>
                                <w:color w:val="auto"/>
                              </w:rPr>
                              <w:t>Kilde: REPHA,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69A66" id="_x0000_t202" coordsize="21600,21600" o:spt="202" path="m,l,21600r21600,l21600,xe">
                <v:stroke joinstyle="miter"/>
                <v:path gradientshapeok="t" o:connecttype="rect"/>
              </v:shapetype>
              <v:shape id="Tekstfelt 2" o:spid="_x0000_s1026" type="#_x0000_t202" style="position:absolute;margin-left:0;margin-top:22.6pt;width:447pt;height:586.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">
                <v:textbox>
                  <w:txbxContent>
                    <w:p w14:paraId="78D55CA7" w14:textId="77777777" w:rsidR="00B828D4" w:rsidRDefault="00B828D4" w:rsidP="00B828D4">
                      <w:pPr>
                        <w:pStyle w:val="Opstilling-punkttegn"/>
                        <w:numPr>
                          <w:ilvl w:val="0"/>
                          <w:numId w:val="0"/>
                        </w:numPr>
                        <w:jc w:val="center"/>
                        <w:rPr>
                          <w:color w:val="F0001E" w:themeColor="accent1"/>
                          <w:sz w:val="26"/>
                          <w:szCs w:val="26"/>
                        </w:rPr>
                      </w:pPr>
                      <w:r>
                        <w:rPr>
                          <w:color w:val="F0001E" w:themeColor="accent1"/>
                          <w:sz w:val="26"/>
                          <w:szCs w:val="26"/>
                        </w:rPr>
                        <w:t>Fakta om senfølger</w:t>
                      </w:r>
                    </w:p>
                    <w:p w14:paraId="18E8E4D0" w14:textId="51AC38DF" w:rsidR="008669D8" w:rsidRPr="000D56D7" w:rsidRDefault="008669D8" w:rsidP="008669D8">
                      <w:pPr>
                        <w:rPr>
                          <w:lang w:val="en-US"/>
                        </w:rPr>
                      </w:pPr>
                      <w:r w:rsidRPr="000D56D7">
                        <w:rPr>
                          <w:b/>
                          <w:bCs/>
                          <w:color w:val="auto"/>
                        </w:rPr>
                        <w:t>Senfølger vores område:</w:t>
                      </w:r>
                      <w:r w:rsidRPr="000D56D7">
                        <w:rPr>
                          <w:color w:val="auto"/>
                        </w:rPr>
                        <w:t xml:space="preserve"> </w:t>
                      </w:r>
                      <w:r w:rsidR="006019B2" w:rsidRPr="000D56D7">
                        <w:rPr>
                          <w:color w:val="auto"/>
                        </w:rPr>
                        <w:t xml:space="preserve">Data fra Sundhedsprofilen viser, at </w:t>
                      </w:r>
                      <w:r w:rsidR="000839BC">
                        <w:rPr>
                          <w:color w:val="auto"/>
                        </w:rPr>
                        <w:t>der i</w:t>
                      </w:r>
                      <w:r w:rsidR="006019B2" w:rsidRPr="000D56D7">
                        <w:rPr>
                          <w:color w:val="auto"/>
                        </w:rPr>
                        <w:t xml:space="preserve"> </w:t>
                      </w:r>
                      <w:r w:rsidR="006019B2" w:rsidRPr="000D56D7">
                        <w:rPr>
                          <w:color w:val="auto"/>
                          <w:highlight w:val="yellow"/>
                        </w:rPr>
                        <w:t>Sundhedsråd XX</w:t>
                      </w:r>
                      <w:r w:rsidR="006019B2" w:rsidRPr="000D56D7">
                        <w:rPr>
                          <w:color w:val="auto"/>
                        </w:rPr>
                        <w:t>’s område</w:t>
                      </w:r>
                      <w:r w:rsidR="000839BC">
                        <w:rPr>
                          <w:color w:val="auto"/>
                        </w:rPr>
                        <w:t xml:space="preserve"> er</w:t>
                      </w:r>
                      <w:r w:rsidR="006019B2" w:rsidRPr="000D56D7">
                        <w:rPr>
                          <w:color w:val="auto"/>
                        </w:rPr>
                        <w:t xml:space="preserve"> … </w:t>
                      </w:r>
                      <w:r w:rsidR="000D56D7" w:rsidRPr="00973789">
                        <w:rPr>
                          <w:highlight w:val="cyan"/>
                        </w:rPr>
                        <w:t xml:space="preserve">[indsæt </w:t>
                      </w:r>
                      <w:r w:rsidR="000D56D7">
                        <w:rPr>
                          <w:highlight w:val="cyan"/>
                        </w:rPr>
                        <w:t xml:space="preserve">her </w:t>
                      </w:r>
                      <w:r w:rsidR="000D56D7" w:rsidRPr="00973789">
                        <w:rPr>
                          <w:highlight w:val="cyan"/>
                        </w:rPr>
                        <w:t>data her fra sundhedsrådet</w:t>
                      </w:r>
                      <w:r w:rsidR="000D56D7">
                        <w:rPr>
                          <w:highlight w:val="cyan"/>
                        </w:rPr>
                        <w:t>s</w:t>
                      </w:r>
                      <w:r w:rsidR="000D56D7" w:rsidRPr="00973789">
                        <w:rPr>
                          <w:highlight w:val="cyan"/>
                        </w:rPr>
                        <w:t xml:space="preserve"> område, f.eks. at der er </w:t>
                      </w:r>
                      <w:r w:rsidR="000D56D7">
                        <w:rPr>
                          <w:highlight w:val="cyan"/>
                        </w:rPr>
                        <w:t xml:space="preserve">X </w:t>
                      </w:r>
                      <w:r w:rsidR="000D56D7" w:rsidRPr="00973789">
                        <w:rPr>
                          <w:highlight w:val="cyan"/>
                        </w:rPr>
                        <w:t xml:space="preserve">antal </w:t>
                      </w:r>
                      <w:r w:rsidR="000D56D7">
                        <w:rPr>
                          <w:highlight w:val="cyan"/>
                        </w:rPr>
                        <w:t xml:space="preserve">mennesker, der lever med hhv. milde, moderate og komplekse senfølger. </w:t>
                      </w:r>
                      <w:r w:rsidR="000D56D7" w:rsidRPr="00610227">
                        <w:rPr>
                          <w:highlight w:val="cyan"/>
                          <w:lang w:val="en-US"/>
                        </w:rPr>
                        <w:t>Find data her: https://www.cancer.dk/frivillig/redskaber/politisk-arbejde/tal-og-</w:t>
                      </w:r>
                      <w:r w:rsidR="000D56D7" w:rsidRPr="004E07DF">
                        <w:rPr>
                          <w:highlight w:val="cyan"/>
                          <w:lang w:val="en-US"/>
                        </w:rPr>
                        <w:t>fakta/]</w:t>
                      </w:r>
                      <w:r w:rsidR="000D56D7" w:rsidRPr="00610227">
                        <w:rPr>
                          <w:lang w:val="en-US"/>
                        </w:rPr>
                        <w:t xml:space="preserve"> </w:t>
                      </w:r>
                    </w:p>
                    <w:p w14:paraId="4A898610" w14:textId="77777777" w:rsidR="008669D8" w:rsidRPr="000D56D7" w:rsidRDefault="008669D8" w:rsidP="00B828D4">
                      <w:pPr>
                        <w:rPr>
                          <w:b/>
                          <w:bCs/>
                          <w:color w:val="auto"/>
                          <w:lang w:val="en-US"/>
                        </w:rPr>
                      </w:pPr>
                    </w:p>
                    <w:p w14:paraId="23AA39E7" w14:textId="2F9D8F27" w:rsidR="00B828D4" w:rsidRPr="000D56D7" w:rsidRDefault="00B828D4" w:rsidP="00B828D4">
                      <w:pPr>
                        <w:rPr>
                          <w:i/>
                          <w:iCs/>
                          <w:color w:val="auto"/>
                        </w:rPr>
                      </w:pPr>
                      <w:r w:rsidRPr="000D56D7">
                        <w:rPr>
                          <w:b/>
                          <w:bCs/>
                          <w:color w:val="auto"/>
                        </w:rPr>
                        <w:t xml:space="preserve">Sværhedsgrad af senfølger: </w:t>
                      </w:r>
                      <w:r w:rsidRPr="000D56D7">
                        <w:rPr>
                          <w:color w:val="auto"/>
                        </w:rPr>
                        <w:t xml:space="preserve">Borgere med senfølger kan opdeles i tre kategorier, som peger på forskellige behov og indsatser: Borgere med milde senfølger (anslået: 70 pct.). Borgere med moderate senfølger (anslået: 20 pct.). Borgere med komplekse senfølger (anslået: 10 pct.) </w:t>
                      </w:r>
                      <w:r w:rsidRPr="000D56D7">
                        <w:rPr>
                          <w:i/>
                          <w:iCs/>
                          <w:color w:val="auto"/>
                        </w:rPr>
                        <w:t>Kilde: Nationalt forskningscenter for brystkræftsenfølger, Nationalt Forskningscenter for Senfølger til kræft I Bækkenbundsorganerne, Nationalt Forskningscenter for Senfølger hos Kræftoverlevere, 2024.</w:t>
                      </w:r>
                    </w:p>
                    <w:p w14:paraId="547C0904" w14:textId="77777777" w:rsidR="00B828D4" w:rsidRPr="000D56D7" w:rsidRDefault="00B828D4" w:rsidP="00B828D4">
                      <w:pPr>
                        <w:rPr>
                          <w:i/>
                          <w:iCs/>
                          <w:color w:val="auto"/>
                        </w:rPr>
                      </w:pPr>
                    </w:p>
                    <w:p w14:paraId="3572BDD6" w14:textId="77777777" w:rsidR="00B828D4" w:rsidRPr="000D56D7" w:rsidRDefault="00B828D4" w:rsidP="00B828D4">
                      <w:pPr>
                        <w:rPr>
                          <w:color w:val="auto"/>
                        </w:rPr>
                      </w:pPr>
                      <w:r w:rsidRPr="000D56D7">
                        <w:rPr>
                          <w:b/>
                          <w:bCs/>
                          <w:color w:val="auto"/>
                        </w:rPr>
                        <w:t>Samtidige senfølger:</w:t>
                      </w:r>
                      <w:r w:rsidRPr="000D56D7">
                        <w:rPr>
                          <w:color w:val="auto"/>
                        </w:rPr>
                        <w:t xml:space="preserve"> 2-12 år efter en kræftdiagnose lever kvinder i gennemsnit med 4,1 alvorlige senfølger på én gang, mens mænd i gennemsnit lever med 3,3 alvorlige senfølger. </w:t>
                      </w:r>
                      <w:r w:rsidRPr="000D56D7">
                        <w:rPr>
                          <w:i/>
                          <w:iCs/>
                          <w:color w:val="auto"/>
                        </w:rPr>
                        <w:t>Kilde: SEQUEL, 2026</w:t>
                      </w:r>
                    </w:p>
                    <w:p w14:paraId="0DE99D5A" w14:textId="77777777" w:rsidR="00B828D4" w:rsidRPr="000D56D7" w:rsidRDefault="00B828D4" w:rsidP="00B828D4">
                      <w:pPr>
                        <w:rPr>
                          <w:color w:val="auto"/>
                        </w:rPr>
                      </w:pPr>
                    </w:p>
                    <w:p w14:paraId="56463AAB" w14:textId="77777777" w:rsidR="00B828D4" w:rsidRPr="000D56D7" w:rsidRDefault="00B828D4" w:rsidP="00B828D4">
                      <w:pPr>
                        <w:rPr>
                          <w:i/>
                          <w:iCs/>
                          <w:color w:val="auto"/>
                        </w:rPr>
                      </w:pPr>
                      <w:r w:rsidRPr="000D56D7">
                        <w:rPr>
                          <w:b/>
                          <w:bCs/>
                          <w:color w:val="auto"/>
                        </w:rPr>
                        <w:t>Adgang til hjælp:</w:t>
                      </w:r>
                      <w:r w:rsidRPr="000D56D7">
                        <w:rPr>
                          <w:color w:val="auto"/>
                        </w:rPr>
                        <w:t xml:space="preserve"> I Kræftens Bekæmpelses barometerundersøgelse fra 2023 svarede 26 pct af kræftpatienterne, at de ikke ved, hvem de skal kontakte, hvis de oplever tegn på senfølger. 17 pct. svarede, at de selv har oplevet at stå med en del af ansvaret for deres opfølgningsforløb, som de mener, at sundhedsvæsenet burde have haft. </w:t>
                      </w:r>
                      <w:r w:rsidRPr="000D56D7">
                        <w:rPr>
                          <w:i/>
                          <w:iCs/>
                          <w:color w:val="auto"/>
                        </w:rPr>
                        <w:t>Kilde: Kræftens Bekæmpelse, 2023</w:t>
                      </w:r>
                    </w:p>
                    <w:p w14:paraId="5F459C11" w14:textId="77777777" w:rsidR="00B828D4" w:rsidRPr="000D56D7" w:rsidRDefault="00B828D4" w:rsidP="00B828D4">
                      <w:pPr>
                        <w:rPr>
                          <w:i/>
                          <w:iCs/>
                          <w:color w:val="auto"/>
                        </w:rPr>
                      </w:pPr>
                    </w:p>
                    <w:p w14:paraId="0C81323D" w14:textId="77777777" w:rsidR="00B828D4" w:rsidRPr="000D56D7" w:rsidRDefault="00B828D4" w:rsidP="00B828D4">
                      <w:pPr>
                        <w:rPr>
                          <w:color w:val="auto"/>
                        </w:rPr>
                      </w:pPr>
                      <w:r w:rsidRPr="000D56D7">
                        <w:rPr>
                          <w:b/>
                          <w:bCs/>
                          <w:color w:val="auto"/>
                        </w:rPr>
                        <w:t>Arbejdsmarked og kræft:</w:t>
                      </w:r>
                      <w:r w:rsidRPr="000D56D7">
                        <w:rPr>
                          <w:color w:val="auto"/>
                        </w:rPr>
                        <w:t xml:space="preserve"> Cirka 30 pct. af de borgere, der får diagnosticeret kræft pr. år, er i den erhvervsaktive alder (20-64 år). </w:t>
                      </w:r>
                      <w:r w:rsidRPr="000D56D7">
                        <w:rPr>
                          <w:i/>
                          <w:iCs/>
                          <w:color w:val="auto"/>
                        </w:rPr>
                        <w:t>Kilde: Kræftens Bekæmpelse, 2026</w:t>
                      </w:r>
                    </w:p>
                    <w:p w14:paraId="5370FD84" w14:textId="77777777" w:rsidR="00B828D4" w:rsidRPr="000D56D7" w:rsidRDefault="00B828D4" w:rsidP="00B828D4">
                      <w:pPr>
                        <w:rPr>
                          <w:color w:val="auto"/>
                        </w:rPr>
                      </w:pPr>
                    </w:p>
                    <w:p w14:paraId="30BA8300" w14:textId="77777777" w:rsidR="00B828D4" w:rsidRPr="000D56D7" w:rsidRDefault="00B828D4" w:rsidP="00B828D4">
                      <w:pPr>
                        <w:rPr>
                          <w:i/>
                          <w:iCs/>
                          <w:color w:val="auto"/>
                        </w:rPr>
                      </w:pPr>
                      <w:r w:rsidRPr="000D56D7">
                        <w:rPr>
                          <w:b/>
                          <w:bCs/>
                          <w:color w:val="auto"/>
                        </w:rPr>
                        <w:t xml:space="preserve">Arbejdsevne efter kræft: </w:t>
                      </w:r>
                      <w:r w:rsidRPr="000D56D7">
                        <w:rPr>
                          <w:color w:val="auto"/>
                        </w:rPr>
                        <w:t xml:space="preserve">I Kræftens Bekæmpelses barometerundersøgelse fra 2023 var 41 pct. af kræftpatienterne tilknyttet arbejdsmarkedet på diagnosetidspunktet. 2,5 år efter var andelen faldet til 34 pct. </w:t>
                      </w:r>
                      <w:r w:rsidRPr="000D56D7">
                        <w:rPr>
                          <w:i/>
                          <w:iCs/>
                          <w:color w:val="auto"/>
                        </w:rPr>
                        <w:t>Kilde. Kræftens Bekæmpelse, 2023</w:t>
                      </w:r>
                    </w:p>
                    <w:p w14:paraId="7E406CDD" w14:textId="77777777" w:rsidR="00B828D4" w:rsidRPr="000D56D7" w:rsidRDefault="00B828D4" w:rsidP="00B828D4">
                      <w:pPr>
                        <w:rPr>
                          <w:color w:val="auto"/>
                        </w:rPr>
                      </w:pPr>
                    </w:p>
                    <w:p w14:paraId="089D60A3" w14:textId="3668297D" w:rsidR="00B828D4" w:rsidRPr="000D56D7" w:rsidRDefault="00B828D4" w:rsidP="00B828D4">
                      <w:pPr>
                        <w:rPr>
                          <w:color w:val="auto"/>
                        </w:rPr>
                      </w:pPr>
                      <w:r w:rsidRPr="000D56D7">
                        <w:rPr>
                          <w:b/>
                          <w:bCs/>
                          <w:color w:val="auto"/>
                        </w:rPr>
                        <w:t>Social ulighed:</w:t>
                      </w:r>
                      <w:r w:rsidRPr="000D56D7">
                        <w:rPr>
                          <w:color w:val="auto"/>
                        </w:rPr>
                        <w:t xml:space="preserve"> </w:t>
                      </w:r>
                      <w:r w:rsidR="008C76CB" w:rsidRPr="000D56D7">
                        <w:rPr>
                          <w:color w:val="auto"/>
                        </w:rPr>
                        <w:t>Mennesker</w:t>
                      </w:r>
                      <w:r w:rsidRPr="000D56D7">
                        <w:rPr>
                          <w:color w:val="auto"/>
                        </w:rPr>
                        <w:t xml:space="preserve">, der lever efter kræft og har kort uddannelse, har </w:t>
                      </w:r>
                      <w:r w:rsidR="008C76CB" w:rsidRPr="000D56D7">
                        <w:rPr>
                          <w:color w:val="auto"/>
                        </w:rPr>
                        <w:t>(</w:t>
                      </w:r>
                      <w:r w:rsidRPr="000D56D7">
                        <w:rPr>
                          <w:color w:val="auto"/>
                        </w:rPr>
                        <w:t>op til 12 år efter diagnosen</w:t>
                      </w:r>
                      <w:r w:rsidR="008C76CB" w:rsidRPr="000D56D7">
                        <w:rPr>
                          <w:color w:val="auto"/>
                        </w:rPr>
                        <w:t>)</w:t>
                      </w:r>
                      <w:r w:rsidRPr="000D56D7">
                        <w:rPr>
                          <w:color w:val="auto"/>
                        </w:rPr>
                        <w:t xml:space="preserve"> højere risiko for nedsat funktionsevne og alvorlige senfølgesymptomer, sammenlignet med </w:t>
                      </w:r>
                      <w:r w:rsidR="008C76CB" w:rsidRPr="000D56D7">
                        <w:rPr>
                          <w:color w:val="auto"/>
                        </w:rPr>
                        <w:t>personer</w:t>
                      </w:r>
                      <w:r w:rsidRPr="000D56D7">
                        <w:rPr>
                          <w:color w:val="auto"/>
                        </w:rPr>
                        <w:t xml:space="preserve"> med lang uddannelse. Dette er uanset kræfttype. </w:t>
                      </w:r>
                      <w:r w:rsidRPr="000D56D7">
                        <w:rPr>
                          <w:i/>
                          <w:iCs/>
                          <w:color w:val="auto"/>
                        </w:rPr>
                        <w:t>Kilde: SEQUEL, 2023</w:t>
                      </w:r>
                    </w:p>
                    <w:p w14:paraId="1890F48E" w14:textId="77777777" w:rsidR="00B828D4" w:rsidRPr="000D56D7" w:rsidRDefault="00B828D4" w:rsidP="00B828D4">
                      <w:pPr>
                        <w:rPr>
                          <w:color w:val="auto"/>
                        </w:rPr>
                      </w:pPr>
                    </w:p>
                    <w:p w14:paraId="0C02ACED" w14:textId="77777777" w:rsidR="00B828D4" w:rsidRPr="000D56D7" w:rsidRDefault="00B828D4" w:rsidP="00B828D4">
                      <w:pPr>
                        <w:rPr>
                          <w:i/>
                          <w:iCs/>
                          <w:color w:val="auto"/>
                        </w:rPr>
                      </w:pPr>
                      <w:r w:rsidRPr="000D56D7">
                        <w:rPr>
                          <w:b/>
                          <w:bCs/>
                          <w:color w:val="auto"/>
                        </w:rPr>
                        <w:t>Geografisk ulighed:</w:t>
                      </w:r>
                      <w:r w:rsidRPr="000D56D7">
                        <w:rPr>
                          <w:color w:val="auto"/>
                        </w:rPr>
                        <w:t xml:space="preserve"> En undersøgelse foretaget af det nationale Videncenter for Rehabilitering og Palliation (REPHA) peger på, at kommuner med højt befolkningsantal og/eller høj befolkningstæthed oftere tilbyder et bredere og mere specialiseret udbud af kræftrehabiliteringsindsatser. </w:t>
                      </w:r>
                      <w:r w:rsidRPr="000D56D7">
                        <w:rPr>
                          <w:i/>
                          <w:iCs/>
                          <w:color w:val="auto"/>
                        </w:rPr>
                        <w:t>Kilde: REPHA, 2026</w:t>
                      </w:r>
                    </w:p>
                  </w:txbxContent>
                </v:textbox>
                <w10:wrap type="square" anchorx="margin"/>
              </v:shape>
            </w:pict>
          </mc:Fallback>
        </mc:AlternateContent>
      </w:r>
    </w:p>
    <w:tbl>
      <w:tblPr>
        <w:tblStyle w:val="Tabel-Gitter"/>
        <w:tblW w:w="0" w:type="auto"/>
        <w:tblLook w:val="04A0" w:firstRow="1" w:lastRow="0" w:firstColumn="1" w:lastColumn="0" w:noHBand="0" w:noVBand="1"/>
      </w:tblPr>
      <w:tblGrid>
        <w:gridCol w:w="9912"/>
      </w:tblGrid>
      <w:tr w:rsidR="00816C47" w14:paraId="5CC13D2E" w14:textId="77777777" w:rsidTr="00816C47">
        <w:tc>
          <w:tcPr>
            <w:tcW w:w="9912" w:type="dxa"/>
            <w:tcBorders>
              <w:top w:val="nil"/>
              <w:left w:val="nil"/>
              <w:bottom w:val="nil"/>
              <w:right w:val="nil"/>
            </w:tcBorders>
          </w:tcPr>
          <w:p w14:paraId="7AE27577" w14:textId="3931190E" w:rsidR="00816C47" w:rsidRDefault="00816C47" w:rsidP="006019B2">
            <w:pPr>
              <w:pStyle w:val="Opstilling-talellerbogst"/>
              <w:numPr>
                <w:ilvl w:val="0"/>
                <w:numId w:val="0"/>
              </w:numPr>
            </w:pPr>
          </w:p>
        </w:tc>
      </w:tr>
    </w:tbl>
    <w:p w14:paraId="54D591C6" w14:textId="53322B00" w:rsidR="000D4A2F" w:rsidRPr="00B828D4" w:rsidRDefault="000D4A2F" w:rsidP="006019B2">
      <w:pPr>
        <w:pStyle w:val="Opstilling-talellerbogst"/>
        <w:numPr>
          <w:ilvl w:val="0"/>
          <w:numId w:val="0"/>
        </w:numPr>
      </w:pPr>
    </w:p>
    <w:sectPr w:rsidR="000D4A2F" w:rsidRPr="00B828D4" w:rsidSect="00773ADC">
      <w:headerReference w:type="even" r:id="rId12"/>
      <w:headerReference w:type="default" r:id="rId13"/>
      <w:footerReference w:type="even" r:id="rId14"/>
      <w:footerReference w:type="default" r:id="rId15"/>
      <w:headerReference w:type="first" r:id="rId16"/>
      <w:footerReference w:type="first" r:id="rId17"/>
      <w:pgSz w:w="11906" w:h="16838" w:code="9"/>
      <w:pgMar w:top="1871" w:right="992" w:bottom="1843" w:left="992" w:header="340"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BD47" w14:textId="77777777" w:rsidR="00586564" w:rsidRDefault="00586564" w:rsidP="00C17A1E">
      <w:pPr>
        <w:spacing w:line="240" w:lineRule="auto"/>
      </w:pPr>
      <w:r>
        <w:separator/>
      </w:r>
    </w:p>
  </w:endnote>
  <w:endnote w:type="continuationSeparator" w:id="0">
    <w:p w14:paraId="587D9CE5" w14:textId="77777777" w:rsidR="00586564" w:rsidRDefault="00586564"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hter Word">
    <w:altName w:val="Calibri"/>
    <w:charset w:val="00"/>
    <w:family w:val="auto"/>
    <w:pitch w:val="variable"/>
    <w:sig w:usb0="00000007" w:usb1="00000000" w:usb2="00000000" w:usb3="00000000" w:csb0="00000093" w:csb1="00000000"/>
    <w:embedRegular r:id="rId1" w:fontKey="{59922891-57AF-45F2-8802-C8DAB9DB9A2C}"/>
    <w:embedBold r:id="rId2" w:fontKey="{A64B23DA-F536-4544-ADAF-BE934DF22C18}"/>
    <w:embedItalic r:id="rId3" w:fontKey="{45C09FE7-E430-4EC9-BA30-30BD0687BBDC}"/>
    <w:embedBoldItalic r:id="rId4" w:fontKey="{27D2969F-989D-43BE-A099-5FB06DBC33C6}"/>
  </w:font>
  <w:font w:name="Arial">
    <w:panose1 w:val="020B0604020202020204"/>
    <w:charset w:val="00"/>
    <w:family w:val="swiss"/>
    <w:pitch w:val="variable"/>
    <w:sig w:usb0="E0002EFF" w:usb1="C000785B" w:usb2="00000009" w:usb3="00000000" w:csb0="000001FF" w:csb1="00000000"/>
  </w:font>
  <w:font w:name="Fighter Word Overskrift">
    <w:charset w:val="00"/>
    <w:family w:val="auto"/>
    <w:pitch w:val="variable"/>
    <w:sig w:usb0="00000007" w:usb1="00000000" w:usb2="00000000" w:usb3="00000000" w:csb0="00000093" w:csb1="00000000"/>
    <w:embedRegular r:id="rId5" w:fontKey="{65CB53B8-ECDC-43F8-B50C-612F6FF36A8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A92F" w14:textId="77777777" w:rsidR="00CC4A24" w:rsidRDefault="00CC4A2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0092" w14:textId="4AF00A25" w:rsidR="00402212" w:rsidRPr="00C81165" w:rsidRDefault="00EB4E18" w:rsidP="009E4943">
    <w:pPr>
      <w:pStyle w:val="Sidefod"/>
    </w:pPr>
    <w:r>
      <w:rPr>
        <w:noProof/>
      </w:rPr>
      <w:drawing>
        <wp:anchor distT="0" distB="0" distL="114300" distR="114300" simplePos="0" relativeHeight="251673600" behindDoc="1" locked="0" layoutInCell="1" allowOverlap="1" wp14:anchorId="64EA455A" wp14:editId="2789D24A">
          <wp:simplePos x="0" y="0"/>
          <wp:positionH relativeFrom="rightMargin">
            <wp:align>right</wp:align>
          </wp:positionH>
          <wp:positionV relativeFrom="page">
            <wp:align>bottom</wp:align>
          </wp:positionV>
          <wp:extent cx="1113901" cy="792000"/>
          <wp:effectExtent l="0" t="0" r="0" b="0"/>
          <wp:wrapNone/>
          <wp:docPr id="1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pic:cNvPicPr/>
                </pic:nvPicPr>
                <pic:blipFill rotWithShape="1">
                  <a:blip r:embed="rId1"/>
                  <a:srcRect l="9" t="6" r="-120099" b="-193038"/>
                  <a:stretch/>
                </pic:blipFill>
                <pic:spPr bwMode="auto">
                  <a:xfrm>
                    <a:off x="0" y="0"/>
                    <a:ext cx="1116000" cy="7934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4943" w:rsidRPr="00C17A1E">
      <w:fldChar w:fldCharType="begin"/>
    </w:r>
    <w:r w:rsidR="009E4943" w:rsidRPr="00C17A1E">
      <w:instrText xml:space="preserve"> PAGE  </w:instrText>
    </w:r>
    <w:r w:rsidR="009E4943" w:rsidRPr="00C17A1E">
      <w:fldChar w:fldCharType="separate"/>
    </w:r>
    <w:r w:rsidR="009E4943">
      <w:t>2</w:t>
    </w:r>
    <w:r w:rsidR="009E4943" w:rsidRPr="00C17A1E">
      <w:fldChar w:fldCharType="end"/>
    </w:r>
    <w:r w:rsidR="00CC4A24">
      <w:t xml:space="preserve">        </w:t>
    </w:r>
    <w:r w:rsidR="00CC4A24" w:rsidRPr="00CC4A24">
      <w:rPr>
        <w:highlight w:val="yellow"/>
      </w:rPr>
      <w:t>Dato: 8. juni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4ABB" w14:textId="1FEB94DA" w:rsidR="00EB4E18" w:rsidRDefault="004027C2">
    <w:pPr>
      <w:pStyle w:val="Sidefod"/>
    </w:pPr>
    <w:r>
      <w:rPr>
        <w:noProof/>
      </w:rPr>
      <w:drawing>
        <wp:anchor distT="0" distB="0" distL="114300" distR="114300" simplePos="0" relativeHeight="251677696" behindDoc="1" locked="0" layoutInCell="1" allowOverlap="1" wp14:anchorId="479CCF03" wp14:editId="1FAEFE7C">
          <wp:simplePos x="0" y="0"/>
          <wp:positionH relativeFrom="rightMargin">
            <wp:posOffset>-6275070</wp:posOffset>
          </wp:positionH>
          <wp:positionV relativeFrom="page">
            <wp:posOffset>9966960</wp:posOffset>
          </wp:positionV>
          <wp:extent cx="2628000" cy="169200"/>
          <wp:effectExtent l="0" t="0" r="0" b="0"/>
          <wp:wrapNone/>
          <wp:docPr id="1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rotWithShape="1">
                  <a:blip r:embed="rId1"/>
                  <a:srcRect l="-1" t="5" r="-30607" b="-5"/>
                  <a:stretch/>
                </pic:blipFill>
                <pic:spPr bwMode="auto">
                  <a:xfrm>
                    <a:off x="0" y="0"/>
                    <a:ext cx="2628000" cy="16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4E18">
      <w:rPr>
        <w:noProof/>
      </w:rPr>
      <w:drawing>
        <wp:anchor distT="0" distB="0" distL="114300" distR="114300" simplePos="0" relativeHeight="251675648" behindDoc="1" locked="0" layoutInCell="1" allowOverlap="1" wp14:anchorId="7F08BB1D" wp14:editId="2126D742">
          <wp:simplePos x="0" y="0"/>
          <wp:positionH relativeFrom="rightMargin">
            <wp:align>right</wp:align>
          </wp:positionH>
          <wp:positionV relativeFrom="page">
            <wp:align>bottom</wp:align>
          </wp:positionV>
          <wp:extent cx="1113901" cy="792000"/>
          <wp:effectExtent l="0" t="0" r="0" b="0"/>
          <wp:wrapNone/>
          <wp:docPr id="1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pic:cNvPicPr/>
                </pic:nvPicPr>
                <pic:blipFill rotWithShape="1">
                  <a:blip r:embed="rId2"/>
                  <a:srcRect l="9" t="6" r="-120099" b="-193038"/>
                  <a:stretch/>
                </pic:blipFill>
                <pic:spPr bwMode="auto">
                  <a:xfrm>
                    <a:off x="0" y="0"/>
                    <a:ext cx="1113901" cy="7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214B" w14:textId="77777777" w:rsidR="00586564" w:rsidRDefault="00586564" w:rsidP="00C17A1E">
      <w:pPr>
        <w:spacing w:line="240" w:lineRule="auto"/>
      </w:pPr>
    </w:p>
  </w:footnote>
  <w:footnote w:type="continuationSeparator" w:id="0">
    <w:p w14:paraId="062DE260" w14:textId="77777777" w:rsidR="00586564" w:rsidRDefault="00586564"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0C47" w14:textId="77777777" w:rsidR="00CC4A24" w:rsidRDefault="00CC4A2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1FD5" w14:textId="77777777" w:rsidR="00105D82" w:rsidRDefault="00105D82">
    <w:pPr>
      <w:pStyle w:val="Sidehoved"/>
    </w:pPr>
  </w:p>
  <w:p w14:paraId="0200D712" w14:textId="77777777" w:rsidR="00105D82" w:rsidRDefault="00105D8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22A8" w14:textId="3955CB07" w:rsidR="00402212" w:rsidRDefault="00402212">
    <w:pPr>
      <w:pStyle w:val="Sidehoved"/>
    </w:pPr>
  </w:p>
  <w:p w14:paraId="00CF3AA9" w14:textId="2B5AA96E" w:rsidR="00402212" w:rsidRDefault="0070092A" w:rsidP="00B96627">
    <w:pPr>
      <w:pStyle w:val="Sidehoved"/>
    </w:pPr>
    <w:r>
      <w:rPr>
        <w:noProof/>
      </w:rPr>
      <w:drawing>
        <wp:anchor distT="0" distB="0" distL="114300" distR="114300" simplePos="0" relativeHeight="251668479" behindDoc="1" locked="0" layoutInCell="1" allowOverlap="1" wp14:anchorId="1C11AE31" wp14:editId="32D32666">
          <wp:simplePos x="0" y="0"/>
          <wp:positionH relativeFrom="column">
            <wp:posOffset>5646363</wp:posOffset>
          </wp:positionH>
          <wp:positionV relativeFrom="paragraph">
            <wp:posOffset>13335</wp:posOffset>
          </wp:positionV>
          <wp:extent cx="920750" cy="927100"/>
          <wp:effectExtent l="0" t="0" r="6350" b="0"/>
          <wp:wrapNone/>
          <wp:docPr id="130604489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44892" name="Billede 1306044892"/>
                  <pic:cNvPicPr/>
                </pic:nvPicPr>
                <pic:blipFill>
                  <a:blip r:embed="rId1">
                    <a:alphaModFix amt="70000"/>
                  </a:blip>
                  <a:stretch>
                    <a:fillRect/>
                  </a:stretch>
                </pic:blipFill>
                <pic:spPr>
                  <a:xfrm>
                    <a:off x="0" y="0"/>
                    <a:ext cx="920750" cy="927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AC4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8E1F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DCC4013E"/>
    <w:lvl w:ilvl="0">
      <w:start w:val="1"/>
      <w:numFmt w:val="decimal"/>
      <w:lvlText w:val="%1."/>
      <w:lvlJc w:val="left"/>
      <w:pPr>
        <w:tabs>
          <w:tab w:val="num" w:pos="360"/>
        </w:tabs>
        <w:ind w:left="360" w:hanging="360"/>
      </w:pPr>
    </w:lvl>
  </w:abstractNum>
  <w:abstractNum w:abstractNumId="5" w15:restartNumberingAfterBreak="0">
    <w:nsid w:val="00A61C39"/>
    <w:multiLevelType w:val="multilevel"/>
    <w:tmpl w:val="A2F28CD4"/>
    <w:numStyleLink w:val="ListStyle-ListNumber"/>
  </w:abstractNum>
  <w:abstractNum w:abstractNumId="6" w15:restartNumberingAfterBreak="0">
    <w:nsid w:val="036149EC"/>
    <w:multiLevelType w:val="multilevel"/>
    <w:tmpl w:val="A2F28CD4"/>
    <w:numStyleLink w:val="ListStyle-ListNumber"/>
  </w:abstractNum>
  <w:abstractNum w:abstractNumId="7" w15:restartNumberingAfterBreak="0">
    <w:nsid w:val="03D53185"/>
    <w:multiLevelType w:val="multilevel"/>
    <w:tmpl w:val="02584F62"/>
    <w:styleLink w:val="ListStyle-TableListNumber"/>
    <w:lvl w:ilvl="0">
      <w:start w:val="1"/>
      <w:numFmt w:val="decimal"/>
      <w:pStyle w:val="Tabel-opstillingtal"/>
      <w:lvlText w:val="%1."/>
      <w:lvlJc w:val="left"/>
      <w:pPr>
        <w:ind w:left="340" w:hanging="227"/>
      </w:pPr>
      <w:rPr>
        <w:rFonts w:ascii="Fighter Word" w:hAnsi="Fighter Word"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8" w15:restartNumberingAfterBreak="0">
    <w:nsid w:val="0E615A4E"/>
    <w:multiLevelType w:val="multilevel"/>
    <w:tmpl w:val="33B28334"/>
    <w:numStyleLink w:val="ListStyle-FactBoxListNumber"/>
  </w:abstractNum>
  <w:abstractNum w:abstractNumId="9" w15:restartNumberingAfterBreak="0">
    <w:nsid w:val="101E0D26"/>
    <w:multiLevelType w:val="multilevel"/>
    <w:tmpl w:val="0406001D"/>
    <w:styleLink w:val="1ai"/>
    <w:lvl w:ilvl="0">
      <w:start w:val="1"/>
      <w:numFmt w:val="decimal"/>
      <w:lvlText w:val="%1)"/>
      <w:lvlJc w:val="left"/>
      <w:pPr>
        <w:ind w:left="360" w:hanging="360"/>
      </w:pPr>
      <w:rPr>
        <w:rFonts w:ascii="Fighter Word" w:hAnsi="Fighter Word"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2115481"/>
    <w:multiLevelType w:val="multilevel"/>
    <w:tmpl w:val="1862CD80"/>
    <w:styleLink w:val="ListStyle-ListBullet"/>
    <w:lvl w:ilvl="0">
      <w:start w:val="1"/>
      <w:numFmt w:val="bullet"/>
      <w:pStyle w:val="Opstilling-punkttegn"/>
      <w:lvlText w:val="•"/>
      <w:lvlJc w:val="left"/>
      <w:pPr>
        <w:tabs>
          <w:tab w:val="num" w:pos="340"/>
        </w:tabs>
        <w:ind w:left="567" w:hanging="283"/>
      </w:pPr>
      <w:rPr>
        <w:rFonts w:ascii="Fighter Word" w:hAnsi="Fighter Word" w:hint="default"/>
        <w:sz w:val="20"/>
      </w:rPr>
    </w:lvl>
    <w:lvl w:ilvl="1">
      <w:start w:val="1"/>
      <w:numFmt w:val="bullet"/>
      <w:pStyle w:val="Opstilling-punkttegn2"/>
      <w:lvlText w:val="•"/>
      <w:lvlJc w:val="left"/>
      <w:pPr>
        <w:tabs>
          <w:tab w:val="num" w:pos="624"/>
        </w:tabs>
        <w:ind w:left="851" w:hanging="283"/>
      </w:pPr>
      <w:rPr>
        <w:rFonts w:ascii="Fighter Word" w:hAnsi="Fighter Word" w:hint="default"/>
        <w:sz w:val="20"/>
      </w:rPr>
    </w:lvl>
    <w:lvl w:ilvl="2">
      <w:start w:val="1"/>
      <w:numFmt w:val="bullet"/>
      <w:pStyle w:val="Opstilling-punkttegn3"/>
      <w:lvlText w:val="•"/>
      <w:lvlJc w:val="left"/>
      <w:pPr>
        <w:tabs>
          <w:tab w:val="num" w:pos="908"/>
        </w:tabs>
        <w:ind w:left="1135" w:hanging="283"/>
      </w:pPr>
      <w:rPr>
        <w:rFonts w:ascii="Fighter Word" w:hAnsi="Fighter Word" w:hint="default"/>
        <w:sz w:val="20"/>
      </w:rPr>
    </w:lvl>
    <w:lvl w:ilvl="3">
      <w:start w:val="1"/>
      <w:numFmt w:val="bullet"/>
      <w:lvlText w:val="•"/>
      <w:lvlJc w:val="left"/>
      <w:pPr>
        <w:tabs>
          <w:tab w:val="num" w:pos="1192"/>
        </w:tabs>
        <w:ind w:left="1419" w:hanging="283"/>
      </w:pPr>
      <w:rPr>
        <w:rFonts w:ascii="Fighter Word" w:hAnsi="Fighter Word" w:hint="default"/>
        <w:sz w:val="20"/>
      </w:rPr>
    </w:lvl>
    <w:lvl w:ilvl="4">
      <w:start w:val="1"/>
      <w:numFmt w:val="bullet"/>
      <w:lvlText w:val="•"/>
      <w:lvlJc w:val="left"/>
      <w:pPr>
        <w:tabs>
          <w:tab w:val="num" w:pos="1476"/>
        </w:tabs>
        <w:ind w:left="1703" w:hanging="283"/>
      </w:pPr>
      <w:rPr>
        <w:rFonts w:ascii="Fighter Word" w:hAnsi="Fighter Word" w:hint="default"/>
        <w:sz w:val="20"/>
      </w:rPr>
    </w:lvl>
    <w:lvl w:ilvl="5">
      <w:start w:val="1"/>
      <w:numFmt w:val="bullet"/>
      <w:lvlText w:val="•"/>
      <w:lvlJc w:val="left"/>
      <w:pPr>
        <w:tabs>
          <w:tab w:val="num" w:pos="1760"/>
        </w:tabs>
        <w:ind w:left="1987" w:hanging="283"/>
      </w:pPr>
      <w:rPr>
        <w:rFonts w:ascii="Fighter Word" w:hAnsi="Fighter Word" w:hint="default"/>
        <w:sz w:val="20"/>
      </w:rPr>
    </w:lvl>
    <w:lvl w:ilvl="6">
      <w:start w:val="1"/>
      <w:numFmt w:val="bullet"/>
      <w:lvlText w:val="•"/>
      <w:lvlJc w:val="left"/>
      <w:pPr>
        <w:tabs>
          <w:tab w:val="num" w:pos="2044"/>
        </w:tabs>
        <w:ind w:left="2271" w:hanging="283"/>
      </w:pPr>
      <w:rPr>
        <w:rFonts w:ascii="Fighter Word" w:hAnsi="Fighter Word" w:hint="default"/>
        <w:sz w:val="20"/>
      </w:rPr>
    </w:lvl>
    <w:lvl w:ilvl="7">
      <w:start w:val="1"/>
      <w:numFmt w:val="bullet"/>
      <w:lvlText w:val="•"/>
      <w:lvlJc w:val="left"/>
      <w:pPr>
        <w:tabs>
          <w:tab w:val="num" w:pos="2328"/>
        </w:tabs>
        <w:ind w:left="2555" w:hanging="283"/>
      </w:pPr>
      <w:rPr>
        <w:rFonts w:ascii="Fighter Word" w:hAnsi="Fighter Word" w:hint="default"/>
        <w:sz w:val="20"/>
      </w:rPr>
    </w:lvl>
    <w:lvl w:ilvl="8">
      <w:start w:val="1"/>
      <w:numFmt w:val="bullet"/>
      <w:lvlText w:val="•"/>
      <w:lvlJc w:val="left"/>
      <w:pPr>
        <w:tabs>
          <w:tab w:val="num" w:pos="2612"/>
        </w:tabs>
        <w:ind w:left="2839" w:hanging="283"/>
      </w:pPr>
      <w:rPr>
        <w:rFonts w:ascii="Fighter Word" w:hAnsi="Fighter Word" w:hint="default"/>
        <w:sz w:val="20"/>
      </w:rPr>
    </w:lvl>
  </w:abstractNum>
  <w:abstractNum w:abstractNumId="11" w15:restartNumberingAfterBreak="0">
    <w:nsid w:val="14635A68"/>
    <w:multiLevelType w:val="multilevel"/>
    <w:tmpl w:val="A4108D1C"/>
    <w:styleLink w:val="ListStyle-TableListBullet"/>
    <w:lvl w:ilvl="0">
      <w:start w:val="1"/>
      <w:numFmt w:val="bullet"/>
      <w:pStyle w:val="Tabel-opstillingpunkt"/>
      <w:lvlText w:val="•"/>
      <w:lvlJc w:val="left"/>
      <w:pPr>
        <w:ind w:left="284" w:hanging="171"/>
      </w:pPr>
      <w:rPr>
        <w:rFonts w:ascii="Fighter Word" w:hAnsi="Fighter Word"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12" w15:restartNumberingAfterBreak="0">
    <w:nsid w:val="17997297"/>
    <w:multiLevelType w:val="multilevel"/>
    <w:tmpl w:val="337A4D5A"/>
    <w:styleLink w:val="ListStyle-FactBoxListBullet"/>
    <w:lvl w:ilvl="0">
      <w:start w:val="1"/>
      <w:numFmt w:val="bullet"/>
      <w:pStyle w:val="Faktaboks-punktopstilling"/>
      <w:lvlText w:val="•"/>
      <w:lvlJc w:val="left"/>
      <w:pPr>
        <w:ind w:left="454" w:hanging="284"/>
      </w:pPr>
      <w:rPr>
        <w:rFonts w:ascii="Fighter Word" w:hAnsi="Fighter Word"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13" w15:restartNumberingAfterBreak="0">
    <w:nsid w:val="1879074C"/>
    <w:multiLevelType w:val="multilevel"/>
    <w:tmpl w:val="A2F28CD4"/>
    <w:numStyleLink w:val="ListStyle-ListNumber"/>
  </w:abstractNum>
  <w:abstractNum w:abstractNumId="14" w15:restartNumberingAfterBreak="0">
    <w:nsid w:val="1B850394"/>
    <w:multiLevelType w:val="multilevel"/>
    <w:tmpl w:val="A2F28CD4"/>
    <w:numStyleLink w:val="ListStyle-ListNumber"/>
  </w:abstractNum>
  <w:abstractNum w:abstractNumId="15" w15:restartNumberingAfterBreak="0">
    <w:nsid w:val="1F1B7D32"/>
    <w:multiLevelType w:val="multilevel"/>
    <w:tmpl w:val="A4108D1C"/>
    <w:numStyleLink w:val="ListStyle-TableListBullet"/>
  </w:abstractNum>
  <w:abstractNum w:abstractNumId="16" w15:restartNumberingAfterBreak="0">
    <w:nsid w:val="24A74496"/>
    <w:multiLevelType w:val="multilevel"/>
    <w:tmpl w:val="8976EA5C"/>
    <w:numStyleLink w:val="ListStyle-AppendixHeading"/>
  </w:abstractNum>
  <w:abstractNum w:abstractNumId="17" w15:restartNumberingAfterBreak="0">
    <w:nsid w:val="272F70B9"/>
    <w:multiLevelType w:val="multilevel"/>
    <w:tmpl w:val="A2F28CD4"/>
    <w:numStyleLink w:val="ListStyle-ListNumber"/>
  </w:abstractNum>
  <w:abstractNum w:abstractNumId="18" w15:restartNumberingAfterBreak="0">
    <w:nsid w:val="27687A6F"/>
    <w:multiLevelType w:val="multilevel"/>
    <w:tmpl w:val="A2F28CD4"/>
    <w:numStyleLink w:val="ListStyle-ListNumber"/>
  </w:abstractNum>
  <w:abstractNum w:abstractNumId="19" w15:restartNumberingAfterBreak="0">
    <w:nsid w:val="29375B6E"/>
    <w:multiLevelType w:val="multilevel"/>
    <w:tmpl w:val="A2F28CD4"/>
    <w:numStyleLink w:val="ListStyle-ListNumber"/>
  </w:abstractNum>
  <w:abstractNum w:abstractNumId="20" w15:restartNumberingAfterBreak="0">
    <w:nsid w:val="2B8D03F6"/>
    <w:multiLevelType w:val="multilevel"/>
    <w:tmpl w:val="A2F28CD4"/>
    <w:numStyleLink w:val="ListStyle-ListNumber"/>
  </w:abstractNum>
  <w:abstractNum w:abstractNumId="21" w15:restartNumberingAfterBreak="0">
    <w:nsid w:val="33700DEF"/>
    <w:multiLevelType w:val="multilevel"/>
    <w:tmpl w:val="0696EDB8"/>
    <w:numStyleLink w:val="ListStyle-ListAlphabet"/>
  </w:abstractNum>
  <w:abstractNum w:abstractNumId="22"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83B7517"/>
    <w:multiLevelType w:val="multilevel"/>
    <w:tmpl w:val="A2F28CD4"/>
    <w:numStyleLink w:val="ListStyle-ListNumber"/>
  </w:abstractNum>
  <w:abstractNum w:abstractNumId="24" w15:restartNumberingAfterBreak="0">
    <w:nsid w:val="38DF7155"/>
    <w:multiLevelType w:val="multilevel"/>
    <w:tmpl w:val="1862CD80"/>
    <w:numStyleLink w:val="ListStyle-ListBullet"/>
  </w:abstractNum>
  <w:abstractNum w:abstractNumId="25" w15:restartNumberingAfterBreak="0">
    <w:nsid w:val="3C885C09"/>
    <w:multiLevelType w:val="multilevel"/>
    <w:tmpl w:val="A2F28CD4"/>
    <w:numStyleLink w:val="ListStyle-ListNumber"/>
  </w:abstractNum>
  <w:abstractNum w:abstractNumId="26" w15:restartNumberingAfterBreak="0">
    <w:nsid w:val="3DE3646D"/>
    <w:multiLevelType w:val="multilevel"/>
    <w:tmpl w:val="1862CD80"/>
    <w:numStyleLink w:val="ListStyle-ListBullet"/>
  </w:abstractNum>
  <w:abstractNum w:abstractNumId="27" w15:restartNumberingAfterBreak="0">
    <w:nsid w:val="43746BB0"/>
    <w:multiLevelType w:val="multilevel"/>
    <w:tmpl w:val="1862CD80"/>
    <w:numStyleLink w:val="ListStyle-ListBullet"/>
  </w:abstractNum>
  <w:abstractNum w:abstractNumId="28" w15:restartNumberingAfterBreak="0">
    <w:nsid w:val="4E154B41"/>
    <w:multiLevelType w:val="multilevel"/>
    <w:tmpl w:val="8976EA5C"/>
    <w:styleLink w:val="ListStyle-AppendixHeading"/>
    <w:lvl w:ilvl="0">
      <w:start w:val="1"/>
      <w:numFmt w:val="decimal"/>
      <w:pStyle w:val="Bilagsoverskrift"/>
      <w:suff w:val="space"/>
      <w:lvlText w:val="Bilag %1 -"/>
      <w:lvlJc w:val="left"/>
      <w:pPr>
        <w:ind w:left="0" w:firstLine="0"/>
      </w:pPr>
      <w:rPr>
        <w:rFonts w:ascii="Fighter Word" w:hAnsi="Fighter Word"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F1463"/>
    <w:multiLevelType w:val="multilevel"/>
    <w:tmpl w:val="0696EDB8"/>
    <w:numStyleLink w:val="ListStyle-ListAlphabet"/>
  </w:abstractNum>
  <w:abstractNum w:abstractNumId="30" w15:restartNumberingAfterBreak="0">
    <w:nsid w:val="599145AD"/>
    <w:multiLevelType w:val="multilevel"/>
    <w:tmpl w:val="33B28334"/>
    <w:styleLink w:val="ListStyle-FactBoxListNumber"/>
    <w:lvl w:ilvl="0">
      <w:start w:val="1"/>
      <w:numFmt w:val="decimal"/>
      <w:pStyle w:val="Faktaboks-talopstilling"/>
      <w:lvlText w:val="%1."/>
      <w:lvlJc w:val="left"/>
      <w:pPr>
        <w:ind w:left="510" w:hanging="340"/>
      </w:pPr>
      <w:rPr>
        <w:rFonts w:ascii="Fighter Word" w:hAnsi="Fighter Word"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31" w15:restartNumberingAfterBreak="0">
    <w:nsid w:val="5CDA6A45"/>
    <w:multiLevelType w:val="multilevel"/>
    <w:tmpl w:val="A2F28CD4"/>
    <w:styleLink w:val="ListStyle-ListNumber"/>
    <w:lvl w:ilvl="0">
      <w:start w:val="1"/>
      <w:numFmt w:val="decimal"/>
      <w:pStyle w:val="Opstilling-talellerbogst"/>
      <w:lvlText w:val="%1."/>
      <w:lvlJc w:val="left"/>
      <w:pPr>
        <w:ind w:left="567" w:hanging="283"/>
      </w:pPr>
      <w:rPr>
        <w:rFonts w:ascii="Fighter Word" w:hAnsi="Fighter Word" w:hint="default"/>
        <w:sz w:val="20"/>
      </w:rPr>
    </w:lvl>
    <w:lvl w:ilvl="1">
      <w:start w:val="1"/>
      <w:numFmt w:val="decimal"/>
      <w:pStyle w:val="Opstilling-talellerbogst2"/>
      <w:lvlText w:val="%1.%2."/>
      <w:lvlJc w:val="left"/>
      <w:pPr>
        <w:ind w:left="964" w:hanging="396"/>
      </w:pPr>
      <w:rPr>
        <w:rFonts w:ascii="Fighter Word" w:hAnsi="Fighter Word" w:hint="default"/>
        <w:sz w:val="20"/>
      </w:rPr>
    </w:lvl>
    <w:lvl w:ilvl="2">
      <w:start w:val="1"/>
      <w:numFmt w:val="decimal"/>
      <w:pStyle w:val="Opstilling-talellerbogst3"/>
      <w:lvlText w:val="%1.%2.%3."/>
      <w:lvlJc w:val="left"/>
      <w:pPr>
        <w:ind w:left="1531" w:hanging="567"/>
      </w:pPr>
      <w:rPr>
        <w:rFonts w:ascii="Fighter Word" w:hAnsi="Fighter Word" w:hint="default"/>
        <w:sz w:val="20"/>
      </w:rPr>
    </w:lvl>
    <w:lvl w:ilvl="3">
      <w:start w:val="1"/>
      <w:numFmt w:val="decimal"/>
      <w:pStyle w:val="Opstilling-talellerbogst4"/>
      <w:lvlText w:val="%1.%2.%3.%4."/>
      <w:lvlJc w:val="left"/>
      <w:pPr>
        <w:ind w:left="2211" w:hanging="680"/>
      </w:pPr>
      <w:rPr>
        <w:rFonts w:ascii="Fighter Word" w:hAnsi="Fighter Word" w:hint="default"/>
        <w:sz w:val="20"/>
      </w:rPr>
    </w:lvl>
    <w:lvl w:ilvl="4">
      <w:start w:val="1"/>
      <w:numFmt w:val="decimal"/>
      <w:pStyle w:val="Opstilling-talellerbogst5"/>
      <w:lvlText w:val="%1.%2.%3.%4.%5."/>
      <w:lvlJc w:val="left"/>
      <w:pPr>
        <w:ind w:left="3005" w:hanging="794"/>
      </w:pPr>
      <w:rPr>
        <w:rFonts w:ascii="Fighter Word" w:hAnsi="Fighter Word" w:hint="default"/>
        <w:sz w:val="20"/>
      </w:rPr>
    </w:lvl>
    <w:lvl w:ilvl="5">
      <w:start w:val="1"/>
      <w:numFmt w:val="decimal"/>
      <w:lvlText w:val="%1.%2.%3.%4.%5.%6."/>
      <w:lvlJc w:val="left"/>
      <w:pPr>
        <w:tabs>
          <w:tab w:val="num" w:pos="2211"/>
        </w:tabs>
        <w:ind w:left="3119" w:hanging="908"/>
      </w:pPr>
      <w:rPr>
        <w:rFonts w:ascii="Fighter Word" w:hAnsi="Fighter Word" w:hint="default"/>
        <w:sz w:val="20"/>
      </w:rPr>
    </w:lvl>
    <w:lvl w:ilvl="6">
      <w:start w:val="1"/>
      <w:numFmt w:val="decimal"/>
      <w:lvlText w:val="%1.%2.%3.%4.%5.%6.%7."/>
      <w:lvlJc w:val="left"/>
      <w:pPr>
        <w:ind w:left="3289" w:hanging="1078"/>
      </w:pPr>
      <w:rPr>
        <w:rFonts w:ascii="Fighter Word" w:hAnsi="Fighter Word" w:hint="default"/>
        <w:sz w:val="20"/>
      </w:rPr>
    </w:lvl>
    <w:lvl w:ilvl="7">
      <w:start w:val="1"/>
      <w:numFmt w:val="decimal"/>
      <w:lvlText w:val="%1.%2.%3.%4.%5.%6.%7.%8."/>
      <w:lvlJc w:val="left"/>
      <w:pPr>
        <w:ind w:left="3402" w:hanging="1191"/>
      </w:pPr>
      <w:rPr>
        <w:rFonts w:ascii="Fighter Word" w:hAnsi="Fighter Word" w:hint="default"/>
        <w:sz w:val="20"/>
      </w:rPr>
    </w:lvl>
    <w:lvl w:ilvl="8">
      <w:start w:val="1"/>
      <w:numFmt w:val="decimal"/>
      <w:lvlText w:val="%1.%2.%3.%4.%5.%6.%7.%8.%9."/>
      <w:lvlJc w:val="left"/>
      <w:pPr>
        <w:ind w:left="3572" w:hanging="1361"/>
      </w:pPr>
      <w:rPr>
        <w:rFonts w:ascii="Fighter Word" w:hAnsi="Fighter Word" w:hint="default"/>
        <w:sz w:val="20"/>
      </w:rPr>
    </w:lvl>
  </w:abstractNum>
  <w:abstractNum w:abstractNumId="32" w15:restartNumberingAfterBreak="0">
    <w:nsid w:val="5E261B58"/>
    <w:multiLevelType w:val="multilevel"/>
    <w:tmpl w:val="A2F28CD4"/>
    <w:numStyleLink w:val="ListStyle-ListNumber"/>
  </w:abstractNum>
  <w:abstractNum w:abstractNumId="33" w15:restartNumberingAfterBreak="0">
    <w:nsid w:val="5FC555AD"/>
    <w:multiLevelType w:val="multilevel"/>
    <w:tmpl w:val="1862CD80"/>
    <w:numStyleLink w:val="ListStyle-ListBullet"/>
  </w:abstractNum>
  <w:abstractNum w:abstractNumId="34" w15:restartNumberingAfterBreak="0">
    <w:nsid w:val="62AB03BF"/>
    <w:multiLevelType w:val="multilevel"/>
    <w:tmpl w:val="0696EDB8"/>
    <w:styleLink w:val="ListStyle-ListAlphabet"/>
    <w:lvl w:ilvl="0">
      <w:start w:val="1"/>
      <w:numFmt w:val="lowerLetter"/>
      <w:pStyle w:val="Opstilling-bogstav"/>
      <w:lvlText w:val="%1."/>
      <w:lvlJc w:val="left"/>
      <w:pPr>
        <w:ind w:left="340" w:hanging="340"/>
      </w:pPr>
      <w:rPr>
        <w:rFonts w:ascii="Fighter Word" w:hAnsi="Fighter Word" w:hint="default"/>
      </w:rPr>
    </w:lvl>
    <w:lvl w:ilvl="1">
      <w:start w:val="1"/>
      <w:numFmt w:val="lowerRoman"/>
      <w:pStyle w:val="Opstilling-bogstav2"/>
      <w:lvlText w:val="%2."/>
      <w:lvlJc w:val="left"/>
      <w:pPr>
        <w:ind w:left="680" w:hanging="340"/>
      </w:pPr>
      <w:rPr>
        <w:rFonts w:asciiTheme="minorHAnsi" w:hAnsiTheme="minorHAnsi" w:hint="default"/>
      </w:rPr>
    </w:lvl>
    <w:lvl w:ilvl="2">
      <w:start w:val="1"/>
      <w:numFmt w:val="decimal"/>
      <w:pStyle w:val="Opstilling-bogstav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35" w15:restartNumberingAfterBreak="0">
    <w:nsid w:val="680E1BFF"/>
    <w:multiLevelType w:val="multilevel"/>
    <w:tmpl w:val="A2F28CD4"/>
    <w:numStyleLink w:val="ListStyle-ListNumber"/>
  </w:abstractNum>
  <w:abstractNum w:abstractNumId="36" w15:restartNumberingAfterBreak="0">
    <w:nsid w:val="6EBE3DC1"/>
    <w:multiLevelType w:val="multilevel"/>
    <w:tmpl w:val="A2F28CD4"/>
    <w:numStyleLink w:val="ListStyle-ListNumber"/>
  </w:abstractNum>
  <w:abstractNum w:abstractNumId="37" w15:restartNumberingAfterBreak="0">
    <w:nsid w:val="6EDB1BA5"/>
    <w:multiLevelType w:val="multilevel"/>
    <w:tmpl w:val="1862CD80"/>
    <w:numStyleLink w:val="ListStyle-ListBullet"/>
  </w:abstractNum>
  <w:abstractNum w:abstractNumId="38" w15:restartNumberingAfterBreak="0">
    <w:nsid w:val="749558EB"/>
    <w:multiLevelType w:val="multilevel"/>
    <w:tmpl w:val="02584F62"/>
    <w:numStyleLink w:val="ListStyle-TableListNumber"/>
  </w:abstractNum>
  <w:abstractNum w:abstractNumId="39" w15:restartNumberingAfterBreak="0">
    <w:nsid w:val="76737A53"/>
    <w:multiLevelType w:val="multilevel"/>
    <w:tmpl w:val="1862CD80"/>
    <w:numStyleLink w:val="ListStyle-ListBullet"/>
  </w:abstractNum>
  <w:abstractNum w:abstractNumId="40" w15:restartNumberingAfterBreak="0">
    <w:nsid w:val="7AF30E8E"/>
    <w:multiLevelType w:val="multilevel"/>
    <w:tmpl w:val="A2F28CD4"/>
    <w:numStyleLink w:val="ListStyle-ListNumber"/>
  </w:abstractNum>
  <w:abstractNum w:abstractNumId="41" w15:restartNumberingAfterBreak="0">
    <w:nsid w:val="7B0F3213"/>
    <w:multiLevelType w:val="multilevel"/>
    <w:tmpl w:val="1862CD80"/>
    <w:numStyleLink w:val="ListStyle-ListBullet"/>
  </w:abstractNum>
  <w:abstractNum w:abstractNumId="42" w15:restartNumberingAfterBreak="0">
    <w:nsid w:val="7DF45FA0"/>
    <w:multiLevelType w:val="multilevel"/>
    <w:tmpl w:val="1862CD80"/>
    <w:numStyleLink w:val="ListStyle-ListBullet"/>
  </w:abstractNum>
  <w:abstractNum w:abstractNumId="43" w15:restartNumberingAfterBreak="0">
    <w:nsid w:val="7DFA3A4C"/>
    <w:multiLevelType w:val="multilevel"/>
    <w:tmpl w:val="337A4D5A"/>
    <w:numStyleLink w:val="ListStyle-FactBoxListBullet"/>
  </w:abstractNum>
  <w:abstractNum w:abstractNumId="44" w15:restartNumberingAfterBreak="0">
    <w:nsid w:val="7F216990"/>
    <w:multiLevelType w:val="multilevel"/>
    <w:tmpl w:val="0406001F"/>
    <w:styleLink w:val="111111"/>
    <w:lvl w:ilvl="0">
      <w:start w:val="1"/>
      <w:numFmt w:val="decimal"/>
      <w:lvlText w:val="%1."/>
      <w:lvlJc w:val="left"/>
      <w:pPr>
        <w:ind w:left="360" w:hanging="360"/>
      </w:pPr>
      <w:rPr>
        <w:rFonts w:ascii="Fighter Word" w:hAnsi="Fighter Word"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828098">
    <w:abstractNumId w:val="44"/>
  </w:num>
  <w:num w:numId="2" w16cid:durableId="1797136699">
    <w:abstractNumId w:val="9"/>
  </w:num>
  <w:num w:numId="3" w16cid:durableId="1345475383">
    <w:abstractNumId w:val="3"/>
  </w:num>
  <w:num w:numId="4" w16cid:durableId="2014063655">
    <w:abstractNumId w:val="2"/>
  </w:num>
  <w:num w:numId="5" w16cid:durableId="1297447487">
    <w:abstractNumId w:val="1"/>
  </w:num>
  <w:num w:numId="6" w16cid:durableId="1144081472">
    <w:abstractNumId w:val="0"/>
  </w:num>
  <w:num w:numId="7" w16cid:durableId="1859000092">
    <w:abstractNumId w:val="28"/>
  </w:num>
  <w:num w:numId="8" w16cid:durableId="308242938">
    <w:abstractNumId w:val="12"/>
  </w:num>
  <w:num w:numId="9" w16cid:durableId="155851744">
    <w:abstractNumId w:val="30"/>
  </w:num>
  <w:num w:numId="10" w16cid:durableId="541946615">
    <w:abstractNumId w:val="34"/>
  </w:num>
  <w:num w:numId="11" w16cid:durableId="28915612">
    <w:abstractNumId w:val="10"/>
  </w:num>
  <w:num w:numId="12" w16cid:durableId="1991403886">
    <w:abstractNumId w:val="31"/>
  </w:num>
  <w:num w:numId="13" w16cid:durableId="1452629119">
    <w:abstractNumId w:val="11"/>
  </w:num>
  <w:num w:numId="14" w16cid:durableId="1287588569">
    <w:abstractNumId w:val="7"/>
  </w:num>
  <w:num w:numId="15" w16cid:durableId="1031611184">
    <w:abstractNumId w:val="16"/>
  </w:num>
  <w:num w:numId="16" w16cid:durableId="735400146">
    <w:abstractNumId w:val="43"/>
  </w:num>
  <w:num w:numId="17" w16cid:durableId="1208758112">
    <w:abstractNumId w:val="8"/>
  </w:num>
  <w:num w:numId="18" w16cid:durableId="1170214853">
    <w:abstractNumId w:val="37"/>
  </w:num>
  <w:num w:numId="19" w16cid:durableId="2118938767">
    <w:abstractNumId w:val="32"/>
  </w:num>
  <w:num w:numId="20" w16cid:durableId="1159148616">
    <w:abstractNumId w:val="29"/>
  </w:num>
  <w:num w:numId="21" w16cid:durableId="902132731">
    <w:abstractNumId w:val="15"/>
  </w:num>
  <w:num w:numId="22" w16cid:durableId="1775857491">
    <w:abstractNumId w:val="38"/>
  </w:num>
  <w:num w:numId="23" w16cid:durableId="1208761000">
    <w:abstractNumId w:val="22"/>
  </w:num>
  <w:num w:numId="24" w16cid:durableId="818419123">
    <w:abstractNumId w:val="21"/>
  </w:num>
  <w:num w:numId="25" w16cid:durableId="629896012">
    <w:abstractNumId w:val="41"/>
  </w:num>
  <w:num w:numId="26" w16cid:durableId="63335524">
    <w:abstractNumId w:val="6"/>
  </w:num>
  <w:num w:numId="27" w16cid:durableId="906039554">
    <w:abstractNumId w:val="24"/>
  </w:num>
  <w:num w:numId="28" w16cid:durableId="1403333056">
    <w:abstractNumId w:val="33"/>
  </w:num>
  <w:num w:numId="29" w16cid:durableId="1457720179">
    <w:abstractNumId w:val="42"/>
  </w:num>
  <w:num w:numId="30" w16cid:durableId="427383265">
    <w:abstractNumId w:val="27"/>
  </w:num>
  <w:num w:numId="31" w16cid:durableId="423570335">
    <w:abstractNumId w:val="26"/>
  </w:num>
  <w:num w:numId="32" w16cid:durableId="82576219">
    <w:abstractNumId w:val="39"/>
  </w:num>
  <w:num w:numId="33" w16cid:durableId="1495294101">
    <w:abstractNumId w:val="40"/>
  </w:num>
  <w:num w:numId="34" w16cid:durableId="52656405">
    <w:abstractNumId w:val="4"/>
  </w:num>
  <w:num w:numId="35" w16cid:durableId="771514541">
    <w:abstractNumId w:val="17"/>
  </w:num>
  <w:num w:numId="36" w16cid:durableId="1825315000">
    <w:abstractNumId w:val="36"/>
  </w:num>
  <w:num w:numId="37" w16cid:durableId="1285648634">
    <w:abstractNumId w:val="5"/>
  </w:num>
  <w:num w:numId="38" w16cid:durableId="1694763529">
    <w:abstractNumId w:val="25"/>
  </w:num>
  <w:num w:numId="39" w16cid:durableId="1467624014">
    <w:abstractNumId w:val="18"/>
  </w:num>
  <w:num w:numId="40" w16cid:durableId="122894837">
    <w:abstractNumId w:val="20"/>
  </w:num>
  <w:num w:numId="41" w16cid:durableId="305286555">
    <w:abstractNumId w:val="35"/>
  </w:num>
  <w:num w:numId="42" w16cid:durableId="807668072">
    <w:abstractNumId w:val="14"/>
  </w:num>
  <w:num w:numId="43" w16cid:durableId="1394233296">
    <w:abstractNumId w:val="13"/>
  </w:num>
  <w:num w:numId="44" w16cid:durableId="925306975">
    <w:abstractNumId w:val="23"/>
  </w:num>
  <w:num w:numId="45" w16cid:durableId="36510289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6781"/>
    <w:rsid w:val="00031699"/>
    <w:rsid w:val="000379BD"/>
    <w:rsid w:val="00042797"/>
    <w:rsid w:val="00060C5A"/>
    <w:rsid w:val="000839BC"/>
    <w:rsid w:val="000D264C"/>
    <w:rsid w:val="000D4A2F"/>
    <w:rsid w:val="000D56D7"/>
    <w:rsid w:val="001044C5"/>
    <w:rsid w:val="00105D82"/>
    <w:rsid w:val="0011683E"/>
    <w:rsid w:val="0012481A"/>
    <w:rsid w:val="0013464C"/>
    <w:rsid w:val="001428AE"/>
    <w:rsid w:val="0015549C"/>
    <w:rsid w:val="00176C66"/>
    <w:rsid w:val="0018711C"/>
    <w:rsid w:val="00194F74"/>
    <w:rsid w:val="001A576D"/>
    <w:rsid w:val="001E0E11"/>
    <w:rsid w:val="002146DF"/>
    <w:rsid w:val="00216D97"/>
    <w:rsid w:val="00231EC4"/>
    <w:rsid w:val="0023251A"/>
    <w:rsid w:val="00232FE3"/>
    <w:rsid w:val="0024602A"/>
    <w:rsid w:val="002475F2"/>
    <w:rsid w:val="00250000"/>
    <w:rsid w:val="00254FB5"/>
    <w:rsid w:val="00262E41"/>
    <w:rsid w:val="0026452A"/>
    <w:rsid w:val="00271A6B"/>
    <w:rsid w:val="002731E3"/>
    <w:rsid w:val="002826A4"/>
    <w:rsid w:val="00293677"/>
    <w:rsid w:val="00297DBF"/>
    <w:rsid w:val="002A21E8"/>
    <w:rsid w:val="002F285B"/>
    <w:rsid w:val="00303BCE"/>
    <w:rsid w:val="00306297"/>
    <w:rsid w:val="00310EBB"/>
    <w:rsid w:val="00311936"/>
    <w:rsid w:val="00312F67"/>
    <w:rsid w:val="003313CF"/>
    <w:rsid w:val="00332C95"/>
    <w:rsid w:val="003442E1"/>
    <w:rsid w:val="00373C34"/>
    <w:rsid w:val="00386F72"/>
    <w:rsid w:val="003A463D"/>
    <w:rsid w:val="003B1B6E"/>
    <w:rsid w:val="003C709E"/>
    <w:rsid w:val="003D2D7A"/>
    <w:rsid w:val="003E6FCB"/>
    <w:rsid w:val="00400D10"/>
    <w:rsid w:val="00402212"/>
    <w:rsid w:val="004027C2"/>
    <w:rsid w:val="004245BC"/>
    <w:rsid w:val="004353CE"/>
    <w:rsid w:val="00465512"/>
    <w:rsid w:val="00496DF0"/>
    <w:rsid w:val="004A1396"/>
    <w:rsid w:val="004B6724"/>
    <w:rsid w:val="004C186C"/>
    <w:rsid w:val="004D2013"/>
    <w:rsid w:val="004D7587"/>
    <w:rsid w:val="00523F78"/>
    <w:rsid w:val="00534401"/>
    <w:rsid w:val="00543EE5"/>
    <w:rsid w:val="00547A24"/>
    <w:rsid w:val="005651E9"/>
    <w:rsid w:val="00575E46"/>
    <w:rsid w:val="005772E9"/>
    <w:rsid w:val="00584384"/>
    <w:rsid w:val="00586564"/>
    <w:rsid w:val="005A3191"/>
    <w:rsid w:val="005B12DD"/>
    <w:rsid w:val="005D37A2"/>
    <w:rsid w:val="005E5522"/>
    <w:rsid w:val="005E5E0A"/>
    <w:rsid w:val="005F2512"/>
    <w:rsid w:val="006019B2"/>
    <w:rsid w:val="00615962"/>
    <w:rsid w:val="006319E9"/>
    <w:rsid w:val="006430D1"/>
    <w:rsid w:val="00654FF8"/>
    <w:rsid w:val="00661471"/>
    <w:rsid w:val="00664AC3"/>
    <w:rsid w:val="006675AF"/>
    <w:rsid w:val="006A4EF4"/>
    <w:rsid w:val="006B6A66"/>
    <w:rsid w:val="006D0CA6"/>
    <w:rsid w:val="006D715B"/>
    <w:rsid w:val="006E491E"/>
    <w:rsid w:val="006E7C8D"/>
    <w:rsid w:val="0070092A"/>
    <w:rsid w:val="00731742"/>
    <w:rsid w:val="00732789"/>
    <w:rsid w:val="00732E62"/>
    <w:rsid w:val="0074600B"/>
    <w:rsid w:val="00757937"/>
    <w:rsid w:val="00773ADC"/>
    <w:rsid w:val="007825BE"/>
    <w:rsid w:val="00786D56"/>
    <w:rsid w:val="0078712D"/>
    <w:rsid w:val="007970FE"/>
    <w:rsid w:val="007D193B"/>
    <w:rsid w:val="007D6E4B"/>
    <w:rsid w:val="00801384"/>
    <w:rsid w:val="00812627"/>
    <w:rsid w:val="00815E21"/>
    <w:rsid w:val="00816C47"/>
    <w:rsid w:val="008669D8"/>
    <w:rsid w:val="0087528C"/>
    <w:rsid w:val="00881142"/>
    <w:rsid w:val="008910A7"/>
    <w:rsid w:val="008974F3"/>
    <w:rsid w:val="008A0C24"/>
    <w:rsid w:val="008A6676"/>
    <w:rsid w:val="008C2088"/>
    <w:rsid w:val="008C76CB"/>
    <w:rsid w:val="008D1CDA"/>
    <w:rsid w:val="008D4425"/>
    <w:rsid w:val="008D7677"/>
    <w:rsid w:val="008E634B"/>
    <w:rsid w:val="009034CC"/>
    <w:rsid w:val="00910376"/>
    <w:rsid w:val="00911713"/>
    <w:rsid w:val="00911DE3"/>
    <w:rsid w:val="00912F8E"/>
    <w:rsid w:val="00922584"/>
    <w:rsid w:val="0093258F"/>
    <w:rsid w:val="00934FBB"/>
    <w:rsid w:val="00935C8C"/>
    <w:rsid w:val="00936947"/>
    <w:rsid w:val="0094123B"/>
    <w:rsid w:val="00953684"/>
    <w:rsid w:val="00957623"/>
    <w:rsid w:val="00960BAC"/>
    <w:rsid w:val="009A0065"/>
    <w:rsid w:val="009A26B1"/>
    <w:rsid w:val="009B302F"/>
    <w:rsid w:val="009B6C16"/>
    <w:rsid w:val="009E4943"/>
    <w:rsid w:val="009E4FE9"/>
    <w:rsid w:val="009F4031"/>
    <w:rsid w:val="00A254F0"/>
    <w:rsid w:val="00A3533D"/>
    <w:rsid w:val="00A35EAF"/>
    <w:rsid w:val="00A42FDA"/>
    <w:rsid w:val="00A4361D"/>
    <w:rsid w:val="00A44986"/>
    <w:rsid w:val="00A57891"/>
    <w:rsid w:val="00A84123"/>
    <w:rsid w:val="00AD16D8"/>
    <w:rsid w:val="00AD2995"/>
    <w:rsid w:val="00AE35FC"/>
    <w:rsid w:val="00AF6F0E"/>
    <w:rsid w:val="00B05CE4"/>
    <w:rsid w:val="00B11994"/>
    <w:rsid w:val="00B1467F"/>
    <w:rsid w:val="00B15879"/>
    <w:rsid w:val="00B276BB"/>
    <w:rsid w:val="00B420FE"/>
    <w:rsid w:val="00B572B8"/>
    <w:rsid w:val="00B60216"/>
    <w:rsid w:val="00B828D4"/>
    <w:rsid w:val="00B96627"/>
    <w:rsid w:val="00BA0160"/>
    <w:rsid w:val="00BC4588"/>
    <w:rsid w:val="00BC6671"/>
    <w:rsid w:val="00BE41A6"/>
    <w:rsid w:val="00BF195A"/>
    <w:rsid w:val="00C0308D"/>
    <w:rsid w:val="00C17805"/>
    <w:rsid w:val="00C17A1E"/>
    <w:rsid w:val="00C3420F"/>
    <w:rsid w:val="00C43C22"/>
    <w:rsid w:val="00C611F3"/>
    <w:rsid w:val="00C7369D"/>
    <w:rsid w:val="00C81165"/>
    <w:rsid w:val="00CA2CFB"/>
    <w:rsid w:val="00CB3B68"/>
    <w:rsid w:val="00CB42DB"/>
    <w:rsid w:val="00CC4A24"/>
    <w:rsid w:val="00CE6285"/>
    <w:rsid w:val="00CF1E4B"/>
    <w:rsid w:val="00D07F44"/>
    <w:rsid w:val="00D40E23"/>
    <w:rsid w:val="00D4430C"/>
    <w:rsid w:val="00D447EF"/>
    <w:rsid w:val="00D47C3D"/>
    <w:rsid w:val="00D755A7"/>
    <w:rsid w:val="00D868FC"/>
    <w:rsid w:val="00E1786E"/>
    <w:rsid w:val="00E278F3"/>
    <w:rsid w:val="00E3470B"/>
    <w:rsid w:val="00E354B0"/>
    <w:rsid w:val="00E56363"/>
    <w:rsid w:val="00E70DC8"/>
    <w:rsid w:val="00E94989"/>
    <w:rsid w:val="00EA48A0"/>
    <w:rsid w:val="00EA5415"/>
    <w:rsid w:val="00EA719D"/>
    <w:rsid w:val="00EB289A"/>
    <w:rsid w:val="00EB4E18"/>
    <w:rsid w:val="00EC4D42"/>
    <w:rsid w:val="00ED7CD0"/>
    <w:rsid w:val="00EE68C9"/>
    <w:rsid w:val="00EF1233"/>
    <w:rsid w:val="00EF3AC4"/>
    <w:rsid w:val="00F34579"/>
    <w:rsid w:val="00F8111A"/>
    <w:rsid w:val="00F9008E"/>
    <w:rsid w:val="00F955CB"/>
    <w:rsid w:val="00FB0FB3"/>
    <w:rsid w:val="00FB1E2D"/>
    <w:rsid w:val="00FB3026"/>
    <w:rsid w:val="00FE2A3A"/>
    <w:rsid w:val="00FF623F"/>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EF669"/>
  <w15:chartTrackingRefBased/>
  <w15:docId w15:val="{6217A0CB-3DB0-4349-BD52-D003251F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hter Word" w:eastAsiaTheme="minorHAnsi" w:hAnsi="Fighter Word" w:cstheme="minorBidi"/>
        <w:color w:val="3C3C3C"/>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828D4"/>
  </w:style>
  <w:style w:type="paragraph" w:styleId="Overskrift1">
    <w:name w:val="heading 1"/>
    <w:basedOn w:val="Normal"/>
    <w:next w:val="Normal"/>
    <w:link w:val="Overskrift1Tegn"/>
    <w:uiPriority w:val="1"/>
    <w:qFormat/>
    <w:rsid w:val="00D447EF"/>
    <w:pPr>
      <w:keepNext/>
      <w:keepLines/>
      <w:suppressAutoHyphens/>
      <w:spacing w:before="160" w:after="240" w:line="400" w:lineRule="atLeast"/>
      <w:outlineLvl w:val="0"/>
    </w:pPr>
    <w:rPr>
      <w:rFonts w:ascii="Fighter Word Overskrift" w:eastAsiaTheme="majorEastAsia" w:hAnsi="Fighter Word Overskrift" w:cs="Arial"/>
      <w:color w:val="F0001E" w:themeColor="accent1"/>
      <w:sz w:val="32"/>
      <w:szCs w:val="32"/>
    </w:rPr>
  </w:style>
  <w:style w:type="paragraph" w:styleId="Overskrift2">
    <w:name w:val="heading 2"/>
    <w:basedOn w:val="Normal"/>
    <w:next w:val="Normal"/>
    <w:link w:val="Overskrift2Tegn"/>
    <w:uiPriority w:val="1"/>
    <w:qFormat/>
    <w:rsid w:val="00D447EF"/>
    <w:pPr>
      <w:keepNext/>
      <w:keepLines/>
      <w:suppressAutoHyphens/>
      <w:spacing w:before="240" w:after="160" w:line="360" w:lineRule="atLeast"/>
      <w:outlineLvl w:val="1"/>
    </w:pPr>
    <w:rPr>
      <w:rFonts w:ascii="Fighter Word Overskrift" w:eastAsiaTheme="majorEastAsia" w:hAnsi="Fighter Word Overskrift" w:cs="Arial"/>
      <w:sz w:val="28"/>
      <w:szCs w:val="26"/>
    </w:rPr>
  </w:style>
  <w:style w:type="paragraph" w:styleId="Overskrift3">
    <w:name w:val="heading 3"/>
    <w:basedOn w:val="Normal"/>
    <w:next w:val="Normal"/>
    <w:link w:val="Overskrift3Tegn"/>
    <w:uiPriority w:val="1"/>
    <w:qFormat/>
    <w:rsid w:val="00D447EF"/>
    <w:pPr>
      <w:keepNext/>
      <w:keepLines/>
      <w:suppressAutoHyphens/>
      <w:spacing w:before="240" w:after="160" w:line="320" w:lineRule="atLeast"/>
      <w:outlineLvl w:val="2"/>
    </w:pPr>
    <w:rPr>
      <w:rFonts w:ascii="Fighter Word Overskrift" w:eastAsiaTheme="majorEastAsia" w:hAnsi="Fighter Word Overskrift" w:cs="Arial"/>
      <w:sz w:val="24"/>
      <w:szCs w:val="24"/>
    </w:rPr>
  </w:style>
  <w:style w:type="paragraph" w:styleId="Overskrift4">
    <w:name w:val="heading 4"/>
    <w:basedOn w:val="Normal"/>
    <w:next w:val="Normal"/>
    <w:link w:val="Overskrift4Tegn"/>
    <w:uiPriority w:val="1"/>
    <w:qFormat/>
    <w:rsid w:val="00D447EF"/>
    <w:pPr>
      <w:keepNext/>
      <w:keepLines/>
      <w:suppressAutoHyphens/>
      <w:spacing w:before="240"/>
      <w:outlineLvl w:val="3"/>
    </w:pPr>
    <w:rPr>
      <w:rFonts w:ascii="Fighter Word Overskrift" w:eastAsiaTheme="majorEastAsia" w:hAnsi="Fighter Word Overskrift" w:cs="Arial"/>
      <w:iCs/>
    </w:rPr>
  </w:style>
  <w:style w:type="paragraph" w:styleId="Overskrift5">
    <w:name w:val="heading 5"/>
    <w:basedOn w:val="Normal"/>
    <w:next w:val="Normal"/>
    <w:link w:val="Overskrift5Tegn"/>
    <w:uiPriority w:val="1"/>
    <w:semiHidden/>
    <w:rsid w:val="00E278F3"/>
    <w:pPr>
      <w:keepNext/>
      <w:keepLines/>
      <w:suppressAutoHyphens/>
      <w:outlineLvl w:val="4"/>
    </w:pPr>
    <w:rPr>
      <w:rFonts w:eastAsiaTheme="majorEastAsia" w:cs="Arial"/>
    </w:rPr>
  </w:style>
  <w:style w:type="paragraph" w:styleId="Overskrift6">
    <w:name w:val="heading 6"/>
    <w:basedOn w:val="Normal"/>
    <w:next w:val="Normal"/>
    <w:link w:val="Overskrift6Tegn"/>
    <w:uiPriority w:val="1"/>
    <w:semiHidden/>
    <w:rsid w:val="00E278F3"/>
    <w:pPr>
      <w:keepNext/>
      <w:keepLines/>
      <w:suppressAutoHyphens/>
      <w:outlineLvl w:val="5"/>
    </w:pPr>
    <w:rPr>
      <w:rFonts w:eastAsiaTheme="majorEastAsia" w:cs="Arial"/>
    </w:rPr>
  </w:style>
  <w:style w:type="paragraph" w:styleId="Overskrift7">
    <w:name w:val="heading 7"/>
    <w:basedOn w:val="Normal"/>
    <w:next w:val="Normal"/>
    <w:link w:val="Overskrift7Tegn"/>
    <w:uiPriority w:val="1"/>
    <w:semiHidden/>
    <w:rsid w:val="00E278F3"/>
    <w:pPr>
      <w:keepNext/>
      <w:keepLines/>
      <w:suppressAutoHyphens/>
      <w:outlineLvl w:val="6"/>
    </w:pPr>
    <w:rPr>
      <w:rFonts w:eastAsiaTheme="majorEastAsia" w:cs="Arial"/>
      <w:iCs/>
    </w:rPr>
  </w:style>
  <w:style w:type="paragraph" w:styleId="Overskrift8">
    <w:name w:val="heading 8"/>
    <w:basedOn w:val="Normal"/>
    <w:next w:val="Normal"/>
    <w:link w:val="Overskrift8Tegn"/>
    <w:uiPriority w:val="1"/>
    <w:semiHidden/>
    <w:rsid w:val="00E278F3"/>
    <w:pPr>
      <w:keepNext/>
      <w:keepLines/>
      <w:suppressAutoHyphens/>
      <w:outlineLvl w:val="7"/>
    </w:pPr>
    <w:rPr>
      <w:rFonts w:eastAsiaTheme="majorEastAsia" w:cs="Arial"/>
      <w:szCs w:val="21"/>
    </w:rPr>
  </w:style>
  <w:style w:type="paragraph" w:styleId="Overskrift9">
    <w:name w:val="heading 9"/>
    <w:basedOn w:val="Normal"/>
    <w:next w:val="Normal"/>
    <w:link w:val="Overskrift9Tegn"/>
    <w:uiPriority w:val="1"/>
    <w:semiHidden/>
    <w:rsid w:val="00E278F3"/>
    <w:pPr>
      <w:keepNext/>
      <w:keepLines/>
      <w:suppressAutoHyphens/>
      <w:outlineLvl w:val="8"/>
    </w:pPr>
    <w:rPr>
      <w:rFonts w:eastAsiaTheme="majorEastAsia" w:cs="Arial"/>
      <w:iCs/>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F0001E" w:themeColor="accent1"/>
        <w:left w:val="single" w:sz="2" w:space="10" w:color="F0001E" w:themeColor="accent1"/>
        <w:bottom w:val="single" w:sz="2" w:space="10" w:color="F0001E" w:themeColor="accent1"/>
        <w:right w:val="single" w:sz="2" w:space="10" w:color="F0001E" w:themeColor="accent1"/>
      </w:pBdr>
      <w:ind w:left="1152" w:right="1152"/>
    </w:pPr>
    <w:rPr>
      <w:rFonts w:eastAsiaTheme="minorEastAsia" w:cs="Arial"/>
      <w:i/>
      <w:iCs/>
      <w:color w:val="F0001E"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rPr>
  </w:style>
  <w:style w:type="character" w:styleId="Bogenstitel">
    <w:name w:val="Book Title"/>
    <w:basedOn w:val="Standardskrifttypeiafsnit"/>
    <w:uiPriority w:val="99"/>
    <w:semiHidden/>
    <w:qFormat/>
    <w:rsid w:val="00911DE3"/>
    <w:rPr>
      <w:b/>
      <w:bCs/>
      <w:i/>
      <w:iCs/>
      <w:spacing w:val="5"/>
    </w:rPr>
  </w:style>
  <w:style w:type="paragraph" w:styleId="Billedtekst">
    <w:name w:val="caption"/>
    <w:basedOn w:val="Normal"/>
    <w:next w:val="Normal"/>
    <w:uiPriority w:val="3"/>
    <w:rsid w:val="006675AF"/>
    <w:pPr>
      <w:spacing w:before="240" w:after="80" w:line="200" w:lineRule="atLeast"/>
    </w:pPr>
    <w:rPr>
      <w:iCs/>
      <w:caps/>
      <w:color w:val="B2B2B2"/>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C9CF" w:themeFill="accent1" w:themeFillTint="33"/>
    </w:tcPr>
    <w:tblStylePr w:type="firstRow">
      <w:rPr>
        <w:b/>
        <w:bCs/>
      </w:rPr>
      <w:tblPr/>
      <w:tcPr>
        <w:shd w:val="clear" w:color="auto" w:fill="FF93A0" w:themeFill="accent1" w:themeFillTint="66"/>
      </w:tcPr>
    </w:tblStylePr>
    <w:tblStylePr w:type="lastRow">
      <w:rPr>
        <w:b/>
        <w:bCs/>
        <w:color w:val="000000" w:themeColor="text1"/>
      </w:rPr>
      <w:tblPr/>
      <w:tcPr>
        <w:shd w:val="clear" w:color="auto" w:fill="FF93A0" w:themeFill="accent1" w:themeFillTint="66"/>
      </w:tcPr>
    </w:tblStylePr>
    <w:tblStylePr w:type="firstCol">
      <w:rPr>
        <w:color w:val="FFFFFF" w:themeColor="background1"/>
      </w:rPr>
      <w:tblPr/>
      <w:tcPr>
        <w:shd w:val="clear" w:color="auto" w:fill="B30015" w:themeFill="accent1" w:themeFillShade="BF"/>
      </w:tcPr>
    </w:tblStylePr>
    <w:tblStylePr w:type="lastCol">
      <w:rPr>
        <w:color w:val="FFFFFF" w:themeColor="background1"/>
      </w:rPr>
      <w:tblPr/>
      <w:tcPr>
        <w:shd w:val="clear" w:color="auto" w:fill="B30015" w:themeFill="accent1" w:themeFillShade="BF"/>
      </w:tcPr>
    </w:tblStylePr>
    <w:tblStylePr w:type="band1Vert">
      <w:tblPr/>
      <w:tcPr>
        <w:shd w:val="clear" w:color="auto" w:fill="FF7888" w:themeFill="accent1" w:themeFillTint="7F"/>
      </w:tcPr>
    </w:tblStylePr>
    <w:tblStylePr w:type="band1Horz">
      <w:tblPr/>
      <w:tcPr>
        <w:shd w:val="clear" w:color="auto" w:fill="FF7888"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AAB4" w:themeFill="accent2" w:themeFillTint="33"/>
    </w:tcPr>
    <w:tblStylePr w:type="firstRow">
      <w:rPr>
        <w:b/>
        <w:bCs/>
      </w:rPr>
      <w:tblPr/>
      <w:tcPr>
        <w:shd w:val="clear" w:color="auto" w:fill="FF556A" w:themeFill="accent2" w:themeFillTint="66"/>
      </w:tcPr>
    </w:tblStylePr>
    <w:tblStylePr w:type="lastRow">
      <w:rPr>
        <w:b/>
        <w:bCs/>
        <w:color w:val="000000" w:themeColor="text1"/>
      </w:rPr>
      <w:tblPr/>
      <w:tcPr>
        <w:shd w:val="clear" w:color="auto" w:fill="FF556A" w:themeFill="accent2" w:themeFillTint="66"/>
      </w:tcPr>
    </w:tblStylePr>
    <w:tblStylePr w:type="firstCol">
      <w:rPr>
        <w:color w:val="FFFFFF" w:themeColor="background1"/>
      </w:rPr>
      <w:tblPr/>
      <w:tcPr>
        <w:shd w:val="clear" w:color="auto" w:fill="410008" w:themeFill="accent2" w:themeFillShade="BF"/>
      </w:tcPr>
    </w:tblStylePr>
    <w:tblStylePr w:type="lastCol">
      <w:rPr>
        <w:color w:val="FFFFFF" w:themeColor="background1"/>
      </w:rPr>
      <w:tblPr/>
      <w:tcPr>
        <w:shd w:val="clear" w:color="auto" w:fill="410008" w:themeFill="accent2" w:themeFillShade="BF"/>
      </w:tcPr>
    </w:tblStylePr>
    <w:tblStylePr w:type="band1Vert">
      <w:tblPr/>
      <w:tcPr>
        <w:shd w:val="clear" w:color="auto" w:fill="FF2C46" w:themeFill="accent2" w:themeFillTint="7F"/>
      </w:tcPr>
    </w:tblStylePr>
    <w:tblStylePr w:type="band1Horz">
      <w:tblPr/>
      <w:tcPr>
        <w:shd w:val="clear" w:color="auto" w:fill="FF2C46"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B4BD" w:themeFill="accent3" w:themeFillTint="33"/>
    </w:tcPr>
    <w:tblStylePr w:type="firstRow">
      <w:rPr>
        <w:b/>
        <w:bCs/>
      </w:rPr>
      <w:tblPr/>
      <w:tcPr>
        <w:shd w:val="clear" w:color="auto" w:fill="FF6A7C" w:themeFill="accent3" w:themeFillTint="66"/>
      </w:tcPr>
    </w:tblStylePr>
    <w:tblStylePr w:type="lastRow">
      <w:rPr>
        <w:b/>
        <w:bCs/>
        <w:color w:val="000000" w:themeColor="text1"/>
      </w:rPr>
      <w:tblPr/>
      <w:tcPr>
        <w:shd w:val="clear" w:color="auto" w:fill="FF6A7C" w:themeFill="accent3" w:themeFillTint="66"/>
      </w:tcPr>
    </w:tblStylePr>
    <w:tblStylePr w:type="firstCol">
      <w:rPr>
        <w:color w:val="FFFFFF" w:themeColor="background1"/>
      </w:rPr>
      <w:tblPr/>
      <w:tcPr>
        <w:shd w:val="clear" w:color="auto" w:fill="67000C" w:themeFill="accent3" w:themeFillShade="BF"/>
      </w:tcPr>
    </w:tblStylePr>
    <w:tblStylePr w:type="lastCol">
      <w:rPr>
        <w:color w:val="FFFFFF" w:themeColor="background1"/>
      </w:rPr>
      <w:tblPr/>
      <w:tcPr>
        <w:shd w:val="clear" w:color="auto" w:fill="67000C" w:themeFill="accent3" w:themeFillShade="BF"/>
      </w:tcPr>
    </w:tblStylePr>
    <w:tblStylePr w:type="band1Vert">
      <w:tblPr/>
      <w:tcPr>
        <w:shd w:val="clear" w:color="auto" w:fill="FF455C" w:themeFill="accent3" w:themeFillTint="7F"/>
      </w:tcPr>
    </w:tblStylePr>
    <w:tblStylePr w:type="band1Horz">
      <w:tblPr/>
      <w:tcPr>
        <w:shd w:val="clear" w:color="auto" w:fill="FF455C"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BEC6" w:themeFill="accent4" w:themeFillTint="33"/>
    </w:tcPr>
    <w:tblStylePr w:type="firstRow">
      <w:rPr>
        <w:b/>
        <w:bCs/>
      </w:rPr>
      <w:tblPr/>
      <w:tcPr>
        <w:shd w:val="clear" w:color="auto" w:fill="FF7E8E" w:themeFill="accent4" w:themeFillTint="66"/>
      </w:tcPr>
    </w:tblStylePr>
    <w:tblStylePr w:type="lastRow">
      <w:rPr>
        <w:b/>
        <w:bCs/>
        <w:color w:val="000000" w:themeColor="text1"/>
      </w:rPr>
      <w:tblPr/>
      <w:tcPr>
        <w:shd w:val="clear" w:color="auto" w:fill="FF7E8E" w:themeFill="accent4" w:themeFillTint="66"/>
      </w:tcPr>
    </w:tblStylePr>
    <w:tblStylePr w:type="firstCol">
      <w:rPr>
        <w:color w:val="FFFFFF" w:themeColor="background1"/>
      </w:rPr>
      <w:tblPr/>
      <w:tcPr>
        <w:shd w:val="clear" w:color="auto" w:fill="8D0011" w:themeFill="accent4" w:themeFillShade="BF"/>
      </w:tcPr>
    </w:tblStylePr>
    <w:tblStylePr w:type="lastCol">
      <w:rPr>
        <w:color w:val="FFFFFF" w:themeColor="background1"/>
      </w:rPr>
      <w:tblPr/>
      <w:tcPr>
        <w:shd w:val="clear" w:color="auto" w:fill="8D0011" w:themeFill="accent4" w:themeFillShade="BF"/>
      </w:tcPr>
    </w:tblStylePr>
    <w:tblStylePr w:type="band1Vert">
      <w:tblPr/>
      <w:tcPr>
        <w:shd w:val="clear" w:color="auto" w:fill="FF5F73" w:themeFill="accent4" w:themeFillTint="7F"/>
      </w:tcPr>
    </w:tblStylePr>
    <w:tblStylePr w:type="band1Horz">
      <w:tblPr/>
      <w:tcPr>
        <w:shd w:val="clear" w:color="auto" w:fill="FF5F73"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1E3" w:themeFill="accent5" w:themeFillTint="33"/>
    </w:tcPr>
    <w:tblStylePr w:type="firstRow">
      <w:rPr>
        <w:b/>
        <w:bCs/>
      </w:rPr>
      <w:tblPr/>
      <w:tcPr>
        <w:shd w:val="clear" w:color="auto" w:fill="FBC5C7" w:themeFill="accent5" w:themeFillTint="66"/>
      </w:tcPr>
    </w:tblStylePr>
    <w:tblStylePr w:type="lastRow">
      <w:rPr>
        <w:b/>
        <w:bCs/>
        <w:color w:val="000000" w:themeColor="text1"/>
      </w:rPr>
      <w:tblPr/>
      <w:tcPr>
        <w:shd w:val="clear" w:color="auto" w:fill="FBC5C7" w:themeFill="accent5" w:themeFillTint="66"/>
      </w:tcPr>
    </w:tblStylePr>
    <w:tblStylePr w:type="firstCol">
      <w:rPr>
        <w:color w:val="FFFFFF" w:themeColor="background1"/>
      </w:rPr>
      <w:tblPr/>
      <w:tcPr>
        <w:shd w:val="clear" w:color="auto" w:fill="F21924" w:themeFill="accent5" w:themeFillShade="BF"/>
      </w:tcPr>
    </w:tblStylePr>
    <w:tblStylePr w:type="lastCol">
      <w:rPr>
        <w:color w:val="FFFFFF" w:themeColor="background1"/>
      </w:rPr>
      <w:tblPr/>
      <w:tcPr>
        <w:shd w:val="clear" w:color="auto" w:fill="F21924" w:themeFill="accent5" w:themeFillShade="BF"/>
      </w:tcPr>
    </w:tblStylePr>
    <w:tblStylePr w:type="band1Vert">
      <w:tblPr/>
      <w:tcPr>
        <w:shd w:val="clear" w:color="auto" w:fill="FBB7BA" w:themeFill="accent5" w:themeFillTint="7F"/>
      </w:tcPr>
    </w:tblStylePr>
    <w:tblStylePr w:type="band1Horz">
      <w:tblPr/>
      <w:tcPr>
        <w:shd w:val="clear" w:color="auto" w:fill="FBB7BA"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0" w:themeFill="accent6" w:themeFillTint="33"/>
    </w:tcPr>
    <w:tblStylePr w:type="firstRow">
      <w:rPr>
        <w:b/>
        <w:bCs/>
      </w:rPr>
      <w:tblPr/>
      <w:tcPr>
        <w:shd w:val="clear" w:color="auto" w:fill="E5E5E2" w:themeFill="accent6" w:themeFillTint="66"/>
      </w:tcPr>
    </w:tblStylePr>
    <w:tblStylePr w:type="lastRow">
      <w:rPr>
        <w:b/>
        <w:bCs/>
        <w:color w:val="000000" w:themeColor="text1"/>
      </w:rPr>
      <w:tblPr/>
      <w:tcPr>
        <w:shd w:val="clear" w:color="auto" w:fill="E5E5E2" w:themeFill="accent6" w:themeFillTint="66"/>
      </w:tcPr>
    </w:tblStylePr>
    <w:tblStylePr w:type="firstCol">
      <w:rPr>
        <w:color w:val="FFFFFF" w:themeColor="background1"/>
      </w:rPr>
      <w:tblPr/>
      <w:tcPr>
        <w:shd w:val="clear" w:color="auto" w:fill="929285" w:themeFill="accent6" w:themeFillShade="BF"/>
      </w:tcPr>
    </w:tblStylePr>
    <w:tblStylePr w:type="lastCol">
      <w:rPr>
        <w:color w:val="FFFFFF" w:themeColor="background1"/>
      </w:rPr>
      <w:tblPr/>
      <w:tcPr>
        <w:shd w:val="clear" w:color="auto" w:fill="929285" w:themeFill="accent6" w:themeFillShade="BF"/>
      </w:tcPr>
    </w:tblStylePr>
    <w:tblStylePr w:type="band1Vert">
      <w:tblPr/>
      <w:tcPr>
        <w:shd w:val="clear" w:color="auto" w:fill="DFDFDB" w:themeFill="accent6" w:themeFillTint="7F"/>
      </w:tcPr>
    </w:tblStylePr>
    <w:tblStylePr w:type="band1Horz">
      <w:tblPr/>
      <w:tcPr>
        <w:shd w:val="clear" w:color="auto" w:fill="DFDFDB"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50008" w:themeFill="accent2" w:themeFillShade="CC"/>
      </w:tcPr>
    </w:tblStylePr>
    <w:tblStylePr w:type="lastRow">
      <w:rPr>
        <w:b/>
        <w:bCs/>
        <w:color w:val="4500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E4E7" w:themeFill="accent1" w:themeFillTint="19"/>
    </w:tcPr>
    <w:tblStylePr w:type="firstRow">
      <w:rPr>
        <w:b/>
        <w:bCs/>
        <w:color w:val="FFFFFF" w:themeColor="background1"/>
      </w:rPr>
      <w:tblPr/>
      <w:tcPr>
        <w:tcBorders>
          <w:bottom w:val="single" w:sz="12" w:space="0" w:color="FFFFFF" w:themeColor="background1"/>
        </w:tcBorders>
        <w:shd w:val="clear" w:color="auto" w:fill="450008" w:themeFill="accent2" w:themeFillShade="CC"/>
      </w:tcPr>
    </w:tblStylePr>
    <w:tblStylePr w:type="lastRow">
      <w:rPr>
        <w:b/>
        <w:bCs/>
        <w:color w:val="4500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CC4" w:themeFill="accent1" w:themeFillTint="3F"/>
      </w:tcPr>
    </w:tblStylePr>
    <w:tblStylePr w:type="band1Horz">
      <w:tblPr/>
      <w:tcPr>
        <w:shd w:val="clear" w:color="auto" w:fill="FFC9C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D5DA" w:themeFill="accent2" w:themeFillTint="19"/>
    </w:tcPr>
    <w:tblStylePr w:type="firstRow">
      <w:rPr>
        <w:b/>
        <w:bCs/>
        <w:color w:val="FFFFFF" w:themeColor="background1"/>
      </w:rPr>
      <w:tblPr/>
      <w:tcPr>
        <w:tcBorders>
          <w:bottom w:val="single" w:sz="12" w:space="0" w:color="FFFFFF" w:themeColor="background1"/>
        </w:tcBorders>
        <w:shd w:val="clear" w:color="auto" w:fill="450008" w:themeFill="accent2" w:themeFillShade="CC"/>
      </w:tcPr>
    </w:tblStylePr>
    <w:tblStylePr w:type="lastRow">
      <w:rPr>
        <w:b/>
        <w:bCs/>
        <w:color w:val="4500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6A3" w:themeFill="accent2" w:themeFillTint="3F"/>
      </w:tcPr>
    </w:tblStylePr>
    <w:tblStylePr w:type="band1Horz">
      <w:tblPr/>
      <w:tcPr>
        <w:shd w:val="clear" w:color="auto" w:fill="FFAAB4"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DADE" w:themeFill="accent3" w:themeFillTint="19"/>
    </w:tcPr>
    <w:tblStylePr w:type="firstRow">
      <w:rPr>
        <w:b/>
        <w:bCs/>
        <w:color w:val="FFFFFF" w:themeColor="background1"/>
      </w:rPr>
      <w:tblPr/>
      <w:tcPr>
        <w:tcBorders>
          <w:bottom w:val="single" w:sz="12" w:space="0" w:color="FFFFFF" w:themeColor="background1"/>
        </w:tcBorders>
        <w:shd w:val="clear" w:color="auto" w:fill="970012" w:themeFill="accent4" w:themeFillShade="CC"/>
      </w:tcPr>
    </w:tblStylePr>
    <w:tblStylePr w:type="lastRow">
      <w:rPr>
        <w:b/>
        <w:bCs/>
        <w:color w:val="9700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AE" w:themeFill="accent3" w:themeFillTint="3F"/>
      </w:tcPr>
    </w:tblStylePr>
    <w:tblStylePr w:type="band1Horz">
      <w:tblPr/>
      <w:tcPr>
        <w:shd w:val="clear" w:color="auto" w:fill="FFB4BD"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FDFE3" w:themeFill="accent4" w:themeFillTint="19"/>
    </w:tcPr>
    <w:tblStylePr w:type="firstRow">
      <w:rPr>
        <w:b/>
        <w:bCs/>
        <w:color w:val="FFFFFF" w:themeColor="background1"/>
      </w:rPr>
      <w:tblPr/>
      <w:tcPr>
        <w:tcBorders>
          <w:bottom w:val="single" w:sz="12" w:space="0" w:color="FFFFFF" w:themeColor="background1"/>
        </w:tcBorders>
        <w:shd w:val="clear" w:color="auto" w:fill="6E000D" w:themeFill="accent3" w:themeFillShade="CC"/>
      </w:tcPr>
    </w:tblStylePr>
    <w:tblStylePr w:type="lastRow">
      <w:rPr>
        <w:b/>
        <w:bCs/>
        <w:color w:val="6E000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FB9" w:themeFill="accent4" w:themeFillTint="3F"/>
      </w:tcPr>
    </w:tblStylePr>
    <w:tblStylePr w:type="band1Horz">
      <w:tblPr/>
      <w:tcPr>
        <w:shd w:val="clear" w:color="auto" w:fill="FFBEC6"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0F1" w:themeFill="accent5" w:themeFillTint="19"/>
    </w:tcPr>
    <w:tblStylePr w:type="firstRow">
      <w:rPr>
        <w:b/>
        <w:bCs/>
        <w:color w:val="FFFFFF" w:themeColor="background1"/>
      </w:rPr>
      <w:tblPr/>
      <w:tcPr>
        <w:tcBorders>
          <w:bottom w:val="single" w:sz="12" w:space="0" w:color="FFFFFF" w:themeColor="background1"/>
        </w:tcBorders>
        <w:shd w:val="clear" w:color="auto" w:fill="9B9B8F" w:themeFill="accent6" w:themeFillShade="CC"/>
      </w:tcPr>
    </w:tblStylePr>
    <w:tblStylePr w:type="lastRow">
      <w:rPr>
        <w:b/>
        <w:bCs/>
        <w:color w:val="9B9B8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BDC" w:themeFill="accent5" w:themeFillTint="3F"/>
      </w:tcPr>
    </w:tblStylePr>
    <w:tblStylePr w:type="band1Horz">
      <w:tblPr/>
      <w:tcPr>
        <w:shd w:val="clear" w:color="auto" w:fill="FDE1E3"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8F8F7" w:themeFill="accent6" w:themeFillTint="19"/>
    </w:tcPr>
    <w:tblStylePr w:type="firstRow">
      <w:rPr>
        <w:b/>
        <w:bCs/>
        <w:color w:val="FFFFFF" w:themeColor="background1"/>
      </w:rPr>
      <w:tblPr/>
      <w:tcPr>
        <w:tcBorders>
          <w:bottom w:val="single" w:sz="12" w:space="0" w:color="FFFFFF" w:themeColor="background1"/>
        </w:tcBorders>
        <w:shd w:val="clear" w:color="auto" w:fill="F32B35" w:themeFill="accent5" w:themeFillShade="CC"/>
      </w:tcPr>
    </w:tblStylePr>
    <w:tblStylePr w:type="lastRow">
      <w:rPr>
        <w:b/>
        <w:bCs/>
        <w:color w:val="F32B3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D" w:themeFill="accent6" w:themeFillTint="3F"/>
      </w:tcPr>
    </w:tblStylePr>
    <w:tblStylePr w:type="band1Horz">
      <w:tblPr/>
      <w:tcPr>
        <w:shd w:val="clear" w:color="auto" w:fill="F2F2F0"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57000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57000B" w:themeColor="accent2"/>
        <w:left w:val="single" w:sz="4" w:space="0" w:color="F0001E" w:themeColor="accent1"/>
        <w:bottom w:val="single" w:sz="4" w:space="0" w:color="F0001E" w:themeColor="accent1"/>
        <w:right w:val="single" w:sz="4" w:space="0" w:color="F0001E" w:themeColor="accent1"/>
        <w:insideH w:val="single" w:sz="4" w:space="0" w:color="FFFFFF" w:themeColor="background1"/>
        <w:insideV w:val="single" w:sz="4" w:space="0" w:color="FFFFFF" w:themeColor="background1"/>
      </w:tblBorders>
    </w:tblPr>
    <w:tcPr>
      <w:shd w:val="clear" w:color="auto" w:fill="FFE4E7" w:themeFill="accent1" w:themeFillTint="19"/>
    </w:tcPr>
    <w:tblStylePr w:type="firstRow">
      <w:rPr>
        <w:b/>
        <w:bCs/>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0011" w:themeFill="accent1" w:themeFillShade="99"/>
      </w:tcPr>
    </w:tblStylePr>
    <w:tblStylePr w:type="firstCol">
      <w:rPr>
        <w:color w:val="FFFFFF" w:themeColor="background1"/>
      </w:rPr>
      <w:tblPr/>
      <w:tcPr>
        <w:tcBorders>
          <w:top w:val="nil"/>
          <w:left w:val="nil"/>
          <w:bottom w:val="nil"/>
          <w:right w:val="nil"/>
          <w:insideH w:val="single" w:sz="4" w:space="0" w:color="900011" w:themeColor="accent1" w:themeShade="99"/>
          <w:insideV w:val="nil"/>
        </w:tcBorders>
        <w:shd w:val="clear" w:color="auto" w:fill="9000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00011" w:themeFill="accent1" w:themeFillShade="99"/>
      </w:tcPr>
    </w:tblStylePr>
    <w:tblStylePr w:type="band1Vert">
      <w:tblPr/>
      <w:tcPr>
        <w:shd w:val="clear" w:color="auto" w:fill="FF93A0" w:themeFill="accent1" w:themeFillTint="66"/>
      </w:tcPr>
    </w:tblStylePr>
    <w:tblStylePr w:type="band1Horz">
      <w:tblPr/>
      <w:tcPr>
        <w:shd w:val="clear" w:color="auto" w:fill="FF788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57000B" w:themeColor="accent2"/>
        <w:left w:val="single" w:sz="4" w:space="0" w:color="57000B" w:themeColor="accent2"/>
        <w:bottom w:val="single" w:sz="4" w:space="0" w:color="57000B" w:themeColor="accent2"/>
        <w:right w:val="single" w:sz="4" w:space="0" w:color="57000B" w:themeColor="accent2"/>
        <w:insideH w:val="single" w:sz="4" w:space="0" w:color="FFFFFF" w:themeColor="background1"/>
        <w:insideV w:val="single" w:sz="4" w:space="0" w:color="FFFFFF" w:themeColor="background1"/>
      </w:tblBorders>
    </w:tblPr>
    <w:tcPr>
      <w:shd w:val="clear" w:color="auto" w:fill="FFD5DA" w:themeFill="accent2" w:themeFillTint="19"/>
    </w:tcPr>
    <w:tblStylePr w:type="firstRow">
      <w:rPr>
        <w:b/>
        <w:bCs/>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0006" w:themeFill="accent2" w:themeFillShade="99"/>
      </w:tcPr>
    </w:tblStylePr>
    <w:tblStylePr w:type="firstCol">
      <w:rPr>
        <w:color w:val="FFFFFF" w:themeColor="background1"/>
      </w:rPr>
      <w:tblPr/>
      <w:tcPr>
        <w:tcBorders>
          <w:top w:val="nil"/>
          <w:left w:val="nil"/>
          <w:bottom w:val="nil"/>
          <w:right w:val="nil"/>
          <w:insideH w:val="single" w:sz="4" w:space="0" w:color="340006" w:themeColor="accent2" w:themeShade="99"/>
          <w:insideV w:val="nil"/>
        </w:tcBorders>
        <w:shd w:val="clear" w:color="auto" w:fill="3400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0006" w:themeFill="accent2" w:themeFillShade="99"/>
      </w:tcPr>
    </w:tblStylePr>
    <w:tblStylePr w:type="band1Vert">
      <w:tblPr/>
      <w:tcPr>
        <w:shd w:val="clear" w:color="auto" w:fill="FF556A" w:themeFill="accent2" w:themeFillTint="66"/>
      </w:tcPr>
    </w:tblStylePr>
    <w:tblStylePr w:type="band1Horz">
      <w:tblPr/>
      <w:tcPr>
        <w:shd w:val="clear" w:color="auto" w:fill="FF2C4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D0018" w:themeColor="accent4"/>
        <w:left w:val="single" w:sz="4" w:space="0" w:color="8A0011" w:themeColor="accent3"/>
        <w:bottom w:val="single" w:sz="4" w:space="0" w:color="8A0011" w:themeColor="accent3"/>
        <w:right w:val="single" w:sz="4" w:space="0" w:color="8A0011" w:themeColor="accent3"/>
        <w:insideH w:val="single" w:sz="4" w:space="0" w:color="FFFFFF" w:themeColor="background1"/>
        <w:insideV w:val="single" w:sz="4" w:space="0" w:color="FFFFFF" w:themeColor="background1"/>
      </w:tblBorders>
    </w:tblPr>
    <w:tcPr>
      <w:shd w:val="clear" w:color="auto" w:fill="FFDADE" w:themeFill="accent3" w:themeFillTint="19"/>
    </w:tcPr>
    <w:tblStylePr w:type="firstRow">
      <w:rPr>
        <w:b/>
        <w:bCs/>
      </w:rPr>
      <w:tblPr/>
      <w:tcPr>
        <w:tcBorders>
          <w:top w:val="nil"/>
          <w:left w:val="nil"/>
          <w:bottom w:val="single" w:sz="24" w:space="0" w:color="BD00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0A" w:themeFill="accent3" w:themeFillShade="99"/>
      </w:tcPr>
    </w:tblStylePr>
    <w:tblStylePr w:type="firstCol">
      <w:rPr>
        <w:color w:val="FFFFFF" w:themeColor="background1"/>
      </w:rPr>
      <w:tblPr/>
      <w:tcPr>
        <w:tcBorders>
          <w:top w:val="nil"/>
          <w:left w:val="nil"/>
          <w:bottom w:val="nil"/>
          <w:right w:val="nil"/>
          <w:insideH w:val="single" w:sz="4" w:space="0" w:color="52000A" w:themeColor="accent3" w:themeShade="99"/>
          <w:insideV w:val="nil"/>
        </w:tcBorders>
        <w:shd w:val="clear" w:color="auto" w:fill="5200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000A" w:themeFill="accent3" w:themeFillShade="99"/>
      </w:tcPr>
    </w:tblStylePr>
    <w:tblStylePr w:type="band1Vert">
      <w:tblPr/>
      <w:tcPr>
        <w:shd w:val="clear" w:color="auto" w:fill="FF6A7C" w:themeFill="accent3" w:themeFillTint="66"/>
      </w:tcPr>
    </w:tblStylePr>
    <w:tblStylePr w:type="band1Horz">
      <w:tblPr/>
      <w:tcPr>
        <w:shd w:val="clear" w:color="auto" w:fill="FF455C"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8A0011" w:themeColor="accent3"/>
        <w:left w:val="single" w:sz="4" w:space="0" w:color="BD0018" w:themeColor="accent4"/>
        <w:bottom w:val="single" w:sz="4" w:space="0" w:color="BD0018" w:themeColor="accent4"/>
        <w:right w:val="single" w:sz="4" w:space="0" w:color="BD0018" w:themeColor="accent4"/>
        <w:insideH w:val="single" w:sz="4" w:space="0" w:color="FFFFFF" w:themeColor="background1"/>
        <w:insideV w:val="single" w:sz="4" w:space="0" w:color="FFFFFF" w:themeColor="background1"/>
      </w:tblBorders>
    </w:tblPr>
    <w:tcPr>
      <w:shd w:val="clear" w:color="auto" w:fill="FFDFE3" w:themeFill="accent4" w:themeFillTint="19"/>
    </w:tcPr>
    <w:tblStylePr w:type="firstRow">
      <w:rPr>
        <w:b/>
        <w:bCs/>
      </w:rPr>
      <w:tblPr/>
      <w:tcPr>
        <w:tcBorders>
          <w:top w:val="nil"/>
          <w:left w:val="nil"/>
          <w:bottom w:val="single" w:sz="24" w:space="0" w:color="8A00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000E" w:themeFill="accent4" w:themeFillShade="99"/>
      </w:tcPr>
    </w:tblStylePr>
    <w:tblStylePr w:type="firstCol">
      <w:rPr>
        <w:color w:val="FFFFFF" w:themeColor="background1"/>
      </w:rPr>
      <w:tblPr/>
      <w:tcPr>
        <w:tcBorders>
          <w:top w:val="nil"/>
          <w:left w:val="nil"/>
          <w:bottom w:val="nil"/>
          <w:right w:val="nil"/>
          <w:insideH w:val="single" w:sz="4" w:space="0" w:color="71000E" w:themeColor="accent4" w:themeShade="99"/>
          <w:insideV w:val="nil"/>
        </w:tcBorders>
        <w:shd w:val="clear" w:color="auto" w:fill="7100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000E" w:themeFill="accent4" w:themeFillShade="99"/>
      </w:tcPr>
    </w:tblStylePr>
    <w:tblStylePr w:type="band1Vert">
      <w:tblPr/>
      <w:tcPr>
        <w:shd w:val="clear" w:color="auto" w:fill="FF7E8E" w:themeFill="accent4" w:themeFillTint="66"/>
      </w:tcPr>
    </w:tblStylePr>
    <w:tblStylePr w:type="band1Horz">
      <w:tblPr/>
      <w:tcPr>
        <w:shd w:val="clear" w:color="auto" w:fill="FF5F73"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FBFB7" w:themeColor="accent6"/>
        <w:left w:val="single" w:sz="4" w:space="0" w:color="F76F76" w:themeColor="accent5"/>
        <w:bottom w:val="single" w:sz="4" w:space="0" w:color="F76F76" w:themeColor="accent5"/>
        <w:right w:val="single" w:sz="4" w:space="0" w:color="F76F76" w:themeColor="accent5"/>
        <w:insideH w:val="single" w:sz="4" w:space="0" w:color="FFFFFF" w:themeColor="background1"/>
        <w:insideV w:val="single" w:sz="4" w:space="0" w:color="FFFFFF" w:themeColor="background1"/>
      </w:tblBorders>
    </w:tblPr>
    <w:tcPr>
      <w:shd w:val="clear" w:color="auto" w:fill="FEF0F1" w:themeFill="accent5" w:themeFillTint="19"/>
    </w:tcPr>
    <w:tblStylePr w:type="firstRow">
      <w:rPr>
        <w:b/>
        <w:bCs/>
      </w:rPr>
      <w:tblPr/>
      <w:tcPr>
        <w:tcBorders>
          <w:top w:val="nil"/>
          <w:left w:val="nil"/>
          <w:bottom w:val="single" w:sz="24" w:space="0" w:color="BFBFB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B0B15" w:themeFill="accent5" w:themeFillShade="99"/>
      </w:tcPr>
    </w:tblStylePr>
    <w:tblStylePr w:type="firstCol">
      <w:rPr>
        <w:color w:val="FFFFFF" w:themeColor="background1"/>
      </w:rPr>
      <w:tblPr/>
      <w:tcPr>
        <w:tcBorders>
          <w:top w:val="nil"/>
          <w:left w:val="nil"/>
          <w:bottom w:val="nil"/>
          <w:right w:val="nil"/>
          <w:insideH w:val="single" w:sz="4" w:space="0" w:color="CB0B15" w:themeColor="accent5" w:themeShade="99"/>
          <w:insideV w:val="nil"/>
        </w:tcBorders>
        <w:shd w:val="clear" w:color="auto" w:fill="CB0B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B0B15" w:themeFill="accent5" w:themeFillShade="99"/>
      </w:tcPr>
    </w:tblStylePr>
    <w:tblStylePr w:type="band1Vert">
      <w:tblPr/>
      <w:tcPr>
        <w:shd w:val="clear" w:color="auto" w:fill="FBC5C7" w:themeFill="accent5" w:themeFillTint="66"/>
      </w:tcPr>
    </w:tblStylePr>
    <w:tblStylePr w:type="band1Horz">
      <w:tblPr/>
      <w:tcPr>
        <w:shd w:val="clear" w:color="auto" w:fill="FBB7B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76F76" w:themeColor="accent5"/>
        <w:left w:val="single" w:sz="4" w:space="0" w:color="BFBFB7" w:themeColor="accent6"/>
        <w:bottom w:val="single" w:sz="4" w:space="0" w:color="BFBFB7" w:themeColor="accent6"/>
        <w:right w:val="single" w:sz="4" w:space="0" w:color="BFBFB7" w:themeColor="accent6"/>
        <w:insideH w:val="single" w:sz="4" w:space="0" w:color="FFFFFF" w:themeColor="background1"/>
        <w:insideV w:val="single" w:sz="4" w:space="0" w:color="FFFFFF" w:themeColor="background1"/>
      </w:tblBorders>
    </w:tblPr>
    <w:tcPr>
      <w:shd w:val="clear" w:color="auto" w:fill="F8F8F7" w:themeFill="accent6" w:themeFillTint="19"/>
    </w:tcPr>
    <w:tblStylePr w:type="firstRow">
      <w:rPr>
        <w:b/>
        <w:bCs/>
      </w:rPr>
      <w:tblPr/>
      <w:tcPr>
        <w:tcBorders>
          <w:top w:val="nil"/>
          <w:left w:val="nil"/>
          <w:bottom w:val="single" w:sz="24" w:space="0" w:color="F76F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669" w:themeFill="accent6" w:themeFillShade="99"/>
      </w:tcPr>
    </w:tblStylePr>
    <w:tblStylePr w:type="firstCol">
      <w:rPr>
        <w:color w:val="FFFFFF" w:themeColor="background1"/>
      </w:rPr>
      <w:tblPr/>
      <w:tcPr>
        <w:tcBorders>
          <w:top w:val="nil"/>
          <w:left w:val="nil"/>
          <w:bottom w:val="nil"/>
          <w:right w:val="nil"/>
          <w:insideH w:val="single" w:sz="4" w:space="0" w:color="767669" w:themeColor="accent6" w:themeShade="99"/>
          <w:insideV w:val="nil"/>
        </w:tcBorders>
        <w:shd w:val="clear" w:color="auto" w:fill="76766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7669" w:themeFill="accent6" w:themeFillShade="99"/>
      </w:tcPr>
    </w:tblStylePr>
    <w:tblStylePr w:type="band1Vert">
      <w:tblPr/>
      <w:tcPr>
        <w:shd w:val="clear" w:color="auto" w:fill="E5E5E2" w:themeFill="accent6" w:themeFillTint="66"/>
      </w:tcPr>
    </w:tblStylePr>
    <w:tblStylePr w:type="band1Horz">
      <w:tblPr/>
      <w:tcPr>
        <w:shd w:val="clear" w:color="auto" w:fill="DFDFDB"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000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00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001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0015" w:themeFill="accent1" w:themeFillShade="BF"/>
      </w:tcPr>
    </w:tblStylePr>
    <w:tblStylePr w:type="band1Vert">
      <w:tblPr/>
      <w:tcPr>
        <w:tcBorders>
          <w:top w:val="nil"/>
          <w:left w:val="nil"/>
          <w:bottom w:val="nil"/>
          <w:right w:val="nil"/>
          <w:insideH w:val="nil"/>
          <w:insideV w:val="nil"/>
        </w:tcBorders>
        <w:shd w:val="clear" w:color="auto" w:fill="B30015" w:themeFill="accent1" w:themeFillShade="BF"/>
      </w:tcPr>
    </w:tblStylePr>
    <w:tblStylePr w:type="band1Horz">
      <w:tblPr/>
      <w:tcPr>
        <w:tcBorders>
          <w:top w:val="nil"/>
          <w:left w:val="nil"/>
          <w:bottom w:val="nil"/>
          <w:right w:val="nil"/>
          <w:insideH w:val="nil"/>
          <w:insideV w:val="nil"/>
        </w:tcBorders>
        <w:shd w:val="clear" w:color="auto" w:fill="B30015"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57000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00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00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0008" w:themeFill="accent2" w:themeFillShade="BF"/>
      </w:tcPr>
    </w:tblStylePr>
    <w:tblStylePr w:type="band1Vert">
      <w:tblPr/>
      <w:tcPr>
        <w:tcBorders>
          <w:top w:val="nil"/>
          <w:left w:val="nil"/>
          <w:bottom w:val="nil"/>
          <w:right w:val="nil"/>
          <w:insideH w:val="nil"/>
          <w:insideV w:val="nil"/>
        </w:tcBorders>
        <w:shd w:val="clear" w:color="auto" w:fill="410008" w:themeFill="accent2" w:themeFillShade="BF"/>
      </w:tcPr>
    </w:tblStylePr>
    <w:tblStylePr w:type="band1Horz">
      <w:tblPr/>
      <w:tcPr>
        <w:tcBorders>
          <w:top w:val="nil"/>
          <w:left w:val="nil"/>
          <w:bottom w:val="nil"/>
          <w:right w:val="nil"/>
          <w:insideH w:val="nil"/>
          <w:insideV w:val="nil"/>
        </w:tcBorders>
        <w:shd w:val="clear" w:color="auto" w:fill="410008"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8A00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700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7000C" w:themeFill="accent3" w:themeFillShade="BF"/>
      </w:tcPr>
    </w:tblStylePr>
    <w:tblStylePr w:type="band1Vert">
      <w:tblPr/>
      <w:tcPr>
        <w:tcBorders>
          <w:top w:val="nil"/>
          <w:left w:val="nil"/>
          <w:bottom w:val="nil"/>
          <w:right w:val="nil"/>
          <w:insideH w:val="nil"/>
          <w:insideV w:val="nil"/>
        </w:tcBorders>
        <w:shd w:val="clear" w:color="auto" w:fill="67000C" w:themeFill="accent3" w:themeFillShade="BF"/>
      </w:tcPr>
    </w:tblStylePr>
    <w:tblStylePr w:type="band1Horz">
      <w:tblPr/>
      <w:tcPr>
        <w:tcBorders>
          <w:top w:val="nil"/>
          <w:left w:val="nil"/>
          <w:bottom w:val="nil"/>
          <w:right w:val="nil"/>
          <w:insideH w:val="nil"/>
          <w:insideV w:val="nil"/>
        </w:tcBorders>
        <w:shd w:val="clear" w:color="auto" w:fill="67000C"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D00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00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00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0011" w:themeFill="accent4" w:themeFillShade="BF"/>
      </w:tcPr>
    </w:tblStylePr>
    <w:tblStylePr w:type="band1Vert">
      <w:tblPr/>
      <w:tcPr>
        <w:tcBorders>
          <w:top w:val="nil"/>
          <w:left w:val="nil"/>
          <w:bottom w:val="nil"/>
          <w:right w:val="nil"/>
          <w:insideH w:val="nil"/>
          <w:insideV w:val="nil"/>
        </w:tcBorders>
        <w:shd w:val="clear" w:color="auto" w:fill="8D0011" w:themeFill="accent4" w:themeFillShade="BF"/>
      </w:tcPr>
    </w:tblStylePr>
    <w:tblStylePr w:type="band1Horz">
      <w:tblPr/>
      <w:tcPr>
        <w:tcBorders>
          <w:top w:val="nil"/>
          <w:left w:val="nil"/>
          <w:bottom w:val="nil"/>
          <w:right w:val="nil"/>
          <w:insideH w:val="nil"/>
          <w:insideV w:val="nil"/>
        </w:tcBorders>
        <w:shd w:val="clear" w:color="auto" w:fill="8D0011"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76F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809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2192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21924" w:themeFill="accent5" w:themeFillShade="BF"/>
      </w:tcPr>
    </w:tblStylePr>
    <w:tblStylePr w:type="band1Vert">
      <w:tblPr/>
      <w:tcPr>
        <w:tcBorders>
          <w:top w:val="nil"/>
          <w:left w:val="nil"/>
          <w:bottom w:val="nil"/>
          <w:right w:val="nil"/>
          <w:insideH w:val="nil"/>
          <w:insideV w:val="nil"/>
        </w:tcBorders>
        <w:shd w:val="clear" w:color="auto" w:fill="F21924" w:themeFill="accent5" w:themeFillShade="BF"/>
      </w:tcPr>
    </w:tblStylePr>
    <w:tblStylePr w:type="band1Horz">
      <w:tblPr/>
      <w:tcPr>
        <w:tcBorders>
          <w:top w:val="nil"/>
          <w:left w:val="nil"/>
          <w:bottom w:val="nil"/>
          <w:right w:val="nil"/>
          <w:insideH w:val="nil"/>
          <w:insideV w:val="nil"/>
        </w:tcBorders>
        <w:shd w:val="clear" w:color="auto" w:fill="F21924"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FBFB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625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292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29285" w:themeFill="accent6" w:themeFillShade="BF"/>
      </w:tcPr>
    </w:tblStylePr>
    <w:tblStylePr w:type="band1Vert">
      <w:tblPr/>
      <w:tcPr>
        <w:tcBorders>
          <w:top w:val="nil"/>
          <w:left w:val="nil"/>
          <w:bottom w:val="nil"/>
          <w:right w:val="nil"/>
          <w:insideH w:val="nil"/>
          <w:insideV w:val="nil"/>
        </w:tcBorders>
        <w:shd w:val="clear" w:color="auto" w:fill="929285" w:themeFill="accent6" w:themeFillShade="BF"/>
      </w:tcPr>
    </w:tblStylePr>
    <w:tblStylePr w:type="band1Horz">
      <w:tblPr/>
      <w:tcPr>
        <w:tcBorders>
          <w:top w:val="nil"/>
          <w:left w:val="nil"/>
          <w:bottom w:val="nil"/>
          <w:right w:val="nil"/>
          <w:insideH w:val="nil"/>
          <w:insideV w:val="nil"/>
        </w:tcBorders>
        <w:shd w:val="clear" w:color="auto" w:fill="929285"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style>
  <w:style w:type="character" w:styleId="Fremhv">
    <w:name w:val="Emphasis"/>
    <w:basedOn w:val="Standardskrifttypeiafsnit"/>
    <w:uiPriority w:val="8"/>
    <w:semiHidden/>
    <w:rsid w:val="00911DE3"/>
    <w:rPr>
      <w:i/>
      <w:iCs/>
    </w:rPr>
  </w:style>
  <w:style w:type="character" w:styleId="Slutnotehenvisning">
    <w:name w:val="endnote reference"/>
    <w:basedOn w:val="Standardskrifttypeiafsnit"/>
    <w:uiPriority w:val="13"/>
    <w:semiHidden/>
    <w:rsid w:val="00911DE3"/>
    <w:rPr>
      <w:vertAlign w:val="superscript"/>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911DE3"/>
    <w:rPr>
      <w:color w:val="57000B" w:themeColor="followedHyperlink"/>
      <w:u w:val="single"/>
    </w:rPr>
  </w:style>
  <w:style w:type="paragraph" w:styleId="Sidefod">
    <w:name w:val="footer"/>
    <w:basedOn w:val="Normal"/>
    <w:link w:val="SidefodTegn"/>
    <w:uiPriority w:val="13"/>
    <w:semiHidden/>
    <w:rsid w:val="009E4943"/>
    <w:pPr>
      <w:spacing w:line="240" w:lineRule="atLeast"/>
    </w:pPr>
    <w:rPr>
      <w:sz w:val="16"/>
    </w:rPr>
  </w:style>
  <w:style w:type="character" w:customStyle="1" w:styleId="SidefodTegn">
    <w:name w:val="Sidefod Tegn"/>
    <w:basedOn w:val="Standardskrifttypeiafsnit"/>
    <w:link w:val="Sidefod"/>
    <w:uiPriority w:val="13"/>
    <w:semiHidden/>
    <w:rsid w:val="009E4943"/>
    <w:rPr>
      <w:sz w:val="16"/>
    </w:rPr>
  </w:style>
  <w:style w:type="character" w:styleId="Fodnotehenvisning">
    <w:name w:val="footnote reference"/>
    <w:basedOn w:val="Standardskrifttypeiafsnit"/>
    <w:uiPriority w:val="13"/>
    <w:semiHidden/>
    <w:rsid w:val="00911DE3"/>
    <w:rPr>
      <w:vertAlign w:val="superscript"/>
    </w:rPr>
  </w:style>
  <w:style w:type="paragraph" w:styleId="Fodnotetekst">
    <w:name w:val="footnote text"/>
    <w:basedOn w:val="Normal"/>
    <w:link w:val="FodnotetekstTegn"/>
    <w:uiPriority w:val="13"/>
    <w:rsid w:val="00F9008E"/>
    <w:pPr>
      <w:spacing w:after="60" w:line="220" w:lineRule="atLeast"/>
      <w:ind w:left="113" w:hanging="113"/>
    </w:pPr>
    <w:rPr>
      <w:sz w:val="15"/>
    </w:rPr>
  </w:style>
  <w:style w:type="character" w:customStyle="1" w:styleId="FodnotetekstTegn">
    <w:name w:val="Fodnotetekst Tegn"/>
    <w:basedOn w:val="Standardskrifttypeiafsnit"/>
    <w:link w:val="Fodnotetekst"/>
    <w:uiPriority w:val="13"/>
    <w:rsid w:val="00F9008E"/>
    <w:rPr>
      <w:sz w:val="15"/>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FF93A0" w:themeColor="accent1" w:themeTint="66"/>
        <w:left w:val="single" w:sz="4" w:space="0" w:color="FF93A0" w:themeColor="accent1" w:themeTint="66"/>
        <w:bottom w:val="single" w:sz="4" w:space="0" w:color="FF93A0" w:themeColor="accent1" w:themeTint="66"/>
        <w:right w:val="single" w:sz="4" w:space="0" w:color="FF93A0" w:themeColor="accent1" w:themeTint="66"/>
        <w:insideH w:val="single" w:sz="4" w:space="0" w:color="FF93A0" w:themeColor="accent1" w:themeTint="66"/>
        <w:insideV w:val="single" w:sz="4" w:space="0" w:color="FF93A0" w:themeColor="accent1" w:themeTint="66"/>
      </w:tblBorders>
    </w:tblPr>
    <w:tblStylePr w:type="firstRow">
      <w:rPr>
        <w:b/>
        <w:bCs/>
      </w:rPr>
      <w:tblPr/>
      <w:tcPr>
        <w:tcBorders>
          <w:bottom w:val="single" w:sz="12" w:space="0" w:color="FF5D70" w:themeColor="accent1" w:themeTint="99"/>
        </w:tcBorders>
      </w:tcPr>
    </w:tblStylePr>
    <w:tblStylePr w:type="lastRow">
      <w:rPr>
        <w:b/>
        <w:bCs/>
      </w:rPr>
      <w:tblPr/>
      <w:tcPr>
        <w:tcBorders>
          <w:top w:val="double" w:sz="2" w:space="0" w:color="FF5D70"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FF556A" w:themeColor="accent2" w:themeTint="66"/>
        <w:left w:val="single" w:sz="4" w:space="0" w:color="FF556A" w:themeColor="accent2" w:themeTint="66"/>
        <w:bottom w:val="single" w:sz="4" w:space="0" w:color="FF556A" w:themeColor="accent2" w:themeTint="66"/>
        <w:right w:val="single" w:sz="4" w:space="0" w:color="FF556A" w:themeColor="accent2" w:themeTint="66"/>
        <w:insideH w:val="single" w:sz="4" w:space="0" w:color="FF556A" w:themeColor="accent2" w:themeTint="66"/>
        <w:insideV w:val="single" w:sz="4" w:space="0" w:color="FF556A" w:themeColor="accent2" w:themeTint="66"/>
      </w:tblBorders>
    </w:tblPr>
    <w:tblStylePr w:type="firstRow">
      <w:rPr>
        <w:b/>
        <w:bCs/>
      </w:rPr>
      <w:tblPr/>
      <w:tcPr>
        <w:tcBorders>
          <w:bottom w:val="single" w:sz="12" w:space="0" w:color="FF0120" w:themeColor="accent2" w:themeTint="99"/>
        </w:tcBorders>
      </w:tcPr>
    </w:tblStylePr>
    <w:tblStylePr w:type="lastRow">
      <w:rPr>
        <w:b/>
        <w:bCs/>
      </w:rPr>
      <w:tblPr/>
      <w:tcPr>
        <w:tcBorders>
          <w:top w:val="double" w:sz="2" w:space="0" w:color="FF0120"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FF6A7C" w:themeColor="accent3" w:themeTint="66"/>
        <w:left w:val="single" w:sz="4" w:space="0" w:color="FF6A7C" w:themeColor="accent3" w:themeTint="66"/>
        <w:bottom w:val="single" w:sz="4" w:space="0" w:color="FF6A7C" w:themeColor="accent3" w:themeTint="66"/>
        <w:right w:val="single" w:sz="4" w:space="0" w:color="FF6A7C" w:themeColor="accent3" w:themeTint="66"/>
        <w:insideH w:val="single" w:sz="4" w:space="0" w:color="FF6A7C" w:themeColor="accent3" w:themeTint="66"/>
        <w:insideV w:val="single" w:sz="4" w:space="0" w:color="FF6A7C" w:themeColor="accent3" w:themeTint="66"/>
      </w:tblBorders>
    </w:tblPr>
    <w:tblStylePr w:type="firstRow">
      <w:rPr>
        <w:b/>
        <w:bCs/>
      </w:rPr>
      <w:tblPr/>
      <w:tcPr>
        <w:tcBorders>
          <w:bottom w:val="single" w:sz="12" w:space="0" w:color="FF1F3A" w:themeColor="accent3" w:themeTint="99"/>
        </w:tcBorders>
      </w:tcPr>
    </w:tblStylePr>
    <w:tblStylePr w:type="lastRow">
      <w:rPr>
        <w:b/>
        <w:bCs/>
      </w:rPr>
      <w:tblPr/>
      <w:tcPr>
        <w:tcBorders>
          <w:top w:val="double" w:sz="2" w:space="0" w:color="FF1F3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FF7E8E" w:themeColor="accent4" w:themeTint="66"/>
        <w:left w:val="single" w:sz="4" w:space="0" w:color="FF7E8E" w:themeColor="accent4" w:themeTint="66"/>
        <w:bottom w:val="single" w:sz="4" w:space="0" w:color="FF7E8E" w:themeColor="accent4" w:themeTint="66"/>
        <w:right w:val="single" w:sz="4" w:space="0" w:color="FF7E8E" w:themeColor="accent4" w:themeTint="66"/>
        <w:insideH w:val="single" w:sz="4" w:space="0" w:color="FF7E8E" w:themeColor="accent4" w:themeTint="66"/>
        <w:insideV w:val="single" w:sz="4" w:space="0" w:color="FF7E8E" w:themeColor="accent4" w:themeTint="66"/>
      </w:tblBorders>
    </w:tblPr>
    <w:tblStylePr w:type="firstRow">
      <w:rPr>
        <w:b/>
        <w:bCs/>
      </w:rPr>
      <w:tblPr/>
      <w:tcPr>
        <w:tcBorders>
          <w:bottom w:val="single" w:sz="12" w:space="0" w:color="FF3E56" w:themeColor="accent4" w:themeTint="99"/>
        </w:tcBorders>
      </w:tcPr>
    </w:tblStylePr>
    <w:tblStylePr w:type="lastRow">
      <w:rPr>
        <w:b/>
        <w:bCs/>
      </w:rPr>
      <w:tblPr/>
      <w:tcPr>
        <w:tcBorders>
          <w:top w:val="double" w:sz="2" w:space="0" w:color="FF3E5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C5C7" w:themeColor="accent5" w:themeTint="66"/>
        <w:left w:val="single" w:sz="4" w:space="0" w:color="FBC5C7" w:themeColor="accent5" w:themeTint="66"/>
        <w:bottom w:val="single" w:sz="4" w:space="0" w:color="FBC5C7" w:themeColor="accent5" w:themeTint="66"/>
        <w:right w:val="single" w:sz="4" w:space="0" w:color="FBC5C7" w:themeColor="accent5" w:themeTint="66"/>
        <w:insideH w:val="single" w:sz="4" w:space="0" w:color="FBC5C7" w:themeColor="accent5" w:themeTint="66"/>
        <w:insideV w:val="single" w:sz="4" w:space="0" w:color="FBC5C7" w:themeColor="accent5" w:themeTint="66"/>
      </w:tblBorders>
    </w:tblPr>
    <w:tblStylePr w:type="firstRow">
      <w:rPr>
        <w:b/>
        <w:bCs/>
      </w:rPr>
      <w:tblPr/>
      <w:tcPr>
        <w:tcBorders>
          <w:bottom w:val="single" w:sz="12" w:space="0" w:color="FAA8AC" w:themeColor="accent5" w:themeTint="99"/>
        </w:tcBorders>
      </w:tcPr>
    </w:tblStylePr>
    <w:tblStylePr w:type="lastRow">
      <w:rPr>
        <w:b/>
        <w:bCs/>
      </w:rPr>
      <w:tblPr/>
      <w:tcPr>
        <w:tcBorders>
          <w:top w:val="double" w:sz="2" w:space="0" w:color="FAA8A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E5E5E2" w:themeColor="accent6" w:themeTint="66"/>
        <w:left w:val="single" w:sz="4" w:space="0" w:color="E5E5E2" w:themeColor="accent6" w:themeTint="66"/>
        <w:bottom w:val="single" w:sz="4" w:space="0" w:color="E5E5E2" w:themeColor="accent6" w:themeTint="66"/>
        <w:right w:val="single" w:sz="4" w:space="0" w:color="E5E5E2" w:themeColor="accent6" w:themeTint="66"/>
        <w:insideH w:val="single" w:sz="4" w:space="0" w:color="E5E5E2" w:themeColor="accent6" w:themeTint="66"/>
        <w:insideV w:val="single" w:sz="4" w:space="0" w:color="E5E5E2" w:themeColor="accent6" w:themeTint="66"/>
      </w:tblBorders>
    </w:tblPr>
    <w:tblStylePr w:type="firstRow">
      <w:rPr>
        <w:b/>
        <w:bCs/>
      </w:rPr>
      <w:tblPr/>
      <w:tcPr>
        <w:tcBorders>
          <w:bottom w:val="single" w:sz="12" w:space="0" w:color="D8D8D3" w:themeColor="accent6" w:themeTint="99"/>
        </w:tcBorders>
      </w:tcPr>
    </w:tblStylePr>
    <w:tblStylePr w:type="lastRow">
      <w:rPr>
        <w:b/>
        <w:bCs/>
      </w:rPr>
      <w:tblPr/>
      <w:tcPr>
        <w:tcBorders>
          <w:top w:val="double" w:sz="2" w:space="0" w:color="D8D8D3"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FF5D70" w:themeColor="accent1" w:themeTint="99"/>
        <w:bottom w:val="single" w:sz="2" w:space="0" w:color="FF5D70" w:themeColor="accent1" w:themeTint="99"/>
        <w:insideH w:val="single" w:sz="2" w:space="0" w:color="FF5D70" w:themeColor="accent1" w:themeTint="99"/>
        <w:insideV w:val="single" w:sz="2" w:space="0" w:color="FF5D70" w:themeColor="accent1" w:themeTint="99"/>
      </w:tblBorders>
    </w:tblPr>
    <w:tblStylePr w:type="firstRow">
      <w:rPr>
        <w:b/>
        <w:bCs/>
      </w:rPr>
      <w:tblPr/>
      <w:tcPr>
        <w:tcBorders>
          <w:top w:val="nil"/>
          <w:bottom w:val="single" w:sz="12" w:space="0" w:color="FF5D70" w:themeColor="accent1" w:themeTint="99"/>
          <w:insideH w:val="nil"/>
          <w:insideV w:val="nil"/>
        </w:tcBorders>
        <w:shd w:val="clear" w:color="auto" w:fill="FFFFFF" w:themeFill="background1"/>
      </w:tcPr>
    </w:tblStylePr>
    <w:tblStylePr w:type="lastRow">
      <w:rPr>
        <w:b/>
        <w:bCs/>
      </w:rPr>
      <w:tblPr/>
      <w:tcPr>
        <w:tcBorders>
          <w:top w:val="double" w:sz="2" w:space="0" w:color="FF5D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FF0120" w:themeColor="accent2" w:themeTint="99"/>
        <w:bottom w:val="single" w:sz="2" w:space="0" w:color="FF0120" w:themeColor="accent2" w:themeTint="99"/>
        <w:insideH w:val="single" w:sz="2" w:space="0" w:color="FF0120" w:themeColor="accent2" w:themeTint="99"/>
        <w:insideV w:val="single" w:sz="2" w:space="0" w:color="FF0120" w:themeColor="accent2" w:themeTint="99"/>
      </w:tblBorders>
    </w:tblPr>
    <w:tblStylePr w:type="firstRow">
      <w:rPr>
        <w:b/>
        <w:bCs/>
      </w:rPr>
      <w:tblPr/>
      <w:tcPr>
        <w:tcBorders>
          <w:top w:val="nil"/>
          <w:bottom w:val="single" w:sz="12" w:space="0" w:color="FF0120" w:themeColor="accent2" w:themeTint="99"/>
          <w:insideH w:val="nil"/>
          <w:insideV w:val="nil"/>
        </w:tcBorders>
        <w:shd w:val="clear" w:color="auto" w:fill="FFFFFF" w:themeFill="background1"/>
      </w:tcPr>
    </w:tblStylePr>
    <w:tblStylePr w:type="lastRow">
      <w:rPr>
        <w:b/>
        <w:bCs/>
      </w:rPr>
      <w:tblPr/>
      <w:tcPr>
        <w:tcBorders>
          <w:top w:val="double" w:sz="2" w:space="0" w:color="FF012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FF1F3A" w:themeColor="accent3" w:themeTint="99"/>
        <w:bottom w:val="single" w:sz="2" w:space="0" w:color="FF1F3A" w:themeColor="accent3" w:themeTint="99"/>
        <w:insideH w:val="single" w:sz="2" w:space="0" w:color="FF1F3A" w:themeColor="accent3" w:themeTint="99"/>
        <w:insideV w:val="single" w:sz="2" w:space="0" w:color="FF1F3A" w:themeColor="accent3" w:themeTint="99"/>
      </w:tblBorders>
    </w:tblPr>
    <w:tblStylePr w:type="firstRow">
      <w:rPr>
        <w:b/>
        <w:bCs/>
      </w:rPr>
      <w:tblPr/>
      <w:tcPr>
        <w:tcBorders>
          <w:top w:val="nil"/>
          <w:bottom w:val="single" w:sz="12" w:space="0" w:color="FF1F3A" w:themeColor="accent3" w:themeTint="99"/>
          <w:insideH w:val="nil"/>
          <w:insideV w:val="nil"/>
        </w:tcBorders>
        <w:shd w:val="clear" w:color="auto" w:fill="FFFFFF" w:themeFill="background1"/>
      </w:tcPr>
    </w:tblStylePr>
    <w:tblStylePr w:type="lastRow">
      <w:rPr>
        <w:b/>
        <w:bCs/>
      </w:rPr>
      <w:tblPr/>
      <w:tcPr>
        <w:tcBorders>
          <w:top w:val="double" w:sz="2" w:space="0" w:color="FF1F3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FF3E56" w:themeColor="accent4" w:themeTint="99"/>
        <w:bottom w:val="single" w:sz="2" w:space="0" w:color="FF3E56" w:themeColor="accent4" w:themeTint="99"/>
        <w:insideH w:val="single" w:sz="2" w:space="0" w:color="FF3E56" w:themeColor="accent4" w:themeTint="99"/>
        <w:insideV w:val="single" w:sz="2" w:space="0" w:color="FF3E56" w:themeColor="accent4" w:themeTint="99"/>
      </w:tblBorders>
    </w:tblPr>
    <w:tblStylePr w:type="firstRow">
      <w:rPr>
        <w:b/>
        <w:bCs/>
      </w:rPr>
      <w:tblPr/>
      <w:tcPr>
        <w:tcBorders>
          <w:top w:val="nil"/>
          <w:bottom w:val="single" w:sz="12" w:space="0" w:color="FF3E56" w:themeColor="accent4" w:themeTint="99"/>
          <w:insideH w:val="nil"/>
          <w:insideV w:val="nil"/>
        </w:tcBorders>
        <w:shd w:val="clear" w:color="auto" w:fill="FFFFFF" w:themeFill="background1"/>
      </w:tcPr>
    </w:tblStylePr>
    <w:tblStylePr w:type="lastRow">
      <w:rPr>
        <w:b/>
        <w:bCs/>
      </w:rPr>
      <w:tblPr/>
      <w:tcPr>
        <w:tcBorders>
          <w:top w:val="double" w:sz="2" w:space="0" w:color="FF3E5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AA8AC" w:themeColor="accent5" w:themeTint="99"/>
        <w:bottom w:val="single" w:sz="2" w:space="0" w:color="FAA8AC" w:themeColor="accent5" w:themeTint="99"/>
        <w:insideH w:val="single" w:sz="2" w:space="0" w:color="FAA8AC" w:themeColor="accent5" w:themeTint="99"/>
        <w:insideV w:val="single" w:sz="2" w:space="0" w:color="FAA8AC" w:themeColor="accent5" w:themeTint="99"/>
      </w:tblBorders>
    </w:tblPr>
    <w:tblStylePr w:type="firstRow">
      <w:rPr>
        <w:b/>
        <w:bCs/>
      </w:rPr>
      <w:tblPr/>
      <w:tcPr>
        <w:tcBorders>
          <w:top w:val="nil"/>
          <w:bottom w:val="single" w:sz="12" w:space="0" w:color="FAA8AC" w:themeColor="accent5" w:themeTint="99"/>
          <w:insideH w:val="nil"/>
          <w:insideV w:val="nil"/>
        </w:tcBorders>
        <w:shd w:val="clear" w:color="auto" w:fill="FFFFFF" w:themeFill="background1"/>
      </w:tcPr>
    </w:tblStylePr>
    <w:tblStylePr w:type="lastRow">
      <w:rPr>
        <w:b/>
        <w:bCs/>
      </w:rPr>
      <w:tblPr/>
      <w:tcPr>
        <w:tcBorders>
          <w:top w:val="double" w:sz="2" w:space="0" w:color="FAA8A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D8D8D3" w:themeColor="accent6" w:themeTint="99"/>
        <w:bottom w:val="single" w:sz="2" w:space="0" w:color="D8D8D3" w:themeColor="accent6" w:themeTint="99"/>
        <w:insideH w:val="single" w:sz="2" w:space="0" w:color="D8D8D3" w:themeColor="accent6" w:themeTint="99"/>
        <w:insideV w:val="single" w:sz="2" w:space="0" w:color="D8D8D3" w:themeColor="accent6" w:themeTint="99"/>
      </w:tblBorders>
    </w:tblPr>
    <w:tblStylePr w:type="firstRow">
      <w:rPr>
        <w:b/>
        <w:bCs/>
      </w:rPr>
      <w:tblPr/>
      <w:tcPr>
        <w:tcBorders>
          <w:top w:val="nil"/>
          <w:bottom w:val="single" w:sz="12" w:space="0" w:color="D8D8D3" w:themeColor="accent6" w:themeTint="99"/>
          <w:insideH w:val="nil"/>
          <w:insideV w:val="nil"/>
        </w:tcBorders>
        <w:shd w:val="clear" w:color="auto" w:fill="FFFFFF" w:themeFill="background1"/>
      </w:tcPr>
    </w:tblStylePr>
    <w:tblStylePr w:type="lastRow">
      <w:rPr>
        <w:b/>
        <w:bCs/>
      </w:rPr>
      <w:tblPr/>
      <w:tcPr>
        <w:tcBorders>
          <w:top w:val="double" w:sz="2" w:space="0" w:color="D8D8D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CF" w:themeFill="accent1" w:themeFillTint="33"/>
      </w:tcPr>
    </w:tblStylePr>
    <w:tblStylePr w:type="band1Horz">
      <w:tblPr/>
      <w:tcPr>
        <w:shd w:val="clear" w:color="auto" w:fill="FFC9CF" w:themeFill="accent1" w:themeFillTint="33"/>
      </w:tcPr>
    </w:tblStylePr>
    <w:tblStylePr w:type="neCell">
      <w:tblPr/>
      <w:tcPr>
        <w:tcBorders>
          <w:bottom w:val="single" w:sz="4" w:space="0" w:color="FF5D70" w:themeColor="accent1" w:themeTint="99"/>
        </w:tcBorders>
      </w:tcPr>
    </w:tblStylePr>
    <w:tblStylePr w:type="nwCell">
      <w:tblPr/>
      <w:tcPr>
        <w:tcBorders>
          <w:bottom w:val="single" w:sz="4" w:space="0" w:color="FF5D70" w:themeColor="accent1" w:themeTint="99"/>
        </w:tcBorders>
      </w:tcPr>
    </w:tblStylePr>
    <w:tblStylePr w:type="seCell">
      <w:tblPr/>
      <w:tcPr>
        <w:tcBorders>
          <w:top w:val="single" w:sz="4" w:space="0" w:color="FF5D70" w:themeColor="accent1" w:themeTint="99"/>
        </w:tcBorders>
      </w:tcPr>
    </w:tblStylePr>
    <w:tblStylePr w:type="swCell">
      <w:tblPr/>
      <w:tcPr>
        <w:tcBorders>
          <w:top w:val="single" w:sz="4" w:space="0" w:color="FF5D70"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AB4" w:themeFill="accent2" w:themeFillTint="33"/>
      </w:tcPr>
    </w:tblStylePr>
    <w:tblStylePr w:type="band1Horz">
      <w:tblPr/>
      <w:tcPr>
        <w:shd w:val="clear" w:color="auto" w:fill="FFAAB4" w:themeFill="accent2" w:themeFillTint="33"/>
      </w:tcPr>
    </w:tblStylePr>
    <w:tblStylePr w:type="neCell">
      <w:tblPr/>
      <w:tcPr>
        <w:tcBorders>
          <w:bottom w:val="single" w:sz="4" w:space="0" w:color="FF0120" w:themeColor="accent2" w:themeTint="99"/>
        </w:tcBorders>
      </w:tcPr>
    </w:tblStylePr>
    <w:tblStylePr w:type="nwCell">
      <w:tblPr/>
      <w:tcPr>
        <w:tcBorders>
          <w:bottom w:val="single" w:sz="4" w:space="0" w:color="FF0120" w:themeColor="accent2" w:themeTint="99"/>
        </w:tcBorders>
      </w:tcPr>
    </w:tblStylePr>
    <w:tblStylePr w:type="seCell">
      <w:tblPr/>
      <w:tcPr>
        <w:tcBorders>
          <w:top w:val="single" w:sz="4" w:space="0" w:color="FF0120" w:themeColor="accent2" w:themeTint="99"/>
        </w:tcBorders>
      </w:tcPr>
    </w:tblStylePr>
    <w:tblStylePr w:type="swCell">
      <w:tblPr/>
      <w:tcPr>
        <w:tcBorders>
          <w:top w:val="single" w:sz="4" w:space="0" w:color="FF0120"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BD" w:themeFill="accent3" w:themeFillTint="33"/>
      </w:tcPr>
    </w:tblStylePr>
    <w:tblStylePr w:type="band1Horz">
      <w:tblPr/>
      <w:tcPr>
        <w:shd w:val="clear" w:color="auto" w:fill="FFB4BD" w:themeFill="accent3" w:themeFillTint="33"/>
      </w:tcPr>
    </w:tblStylePr>
    <w:tblStylePr w:type="neCell">
      <w:tblPr/>
      <w:tcPr>
        <w:tcBorders>
          <w:bottom w:val="single" w:sz="4" w:space="0" w:color="FF1F3A" w:themeColor="accent3" w:themeTint="99"/>
        </w:tcBorders>
      </w:tcPr>
    </w:tblStylePr>
    <w:tblStylePr w:type="nwCell">
      <w:tblPr/>
      <w:tcPr>
        <w:tcBorders>
          <w:bottom w:val="single" w:sz="4" w:space="0" w:color="FF1F3A" w:themeColor="accent3" w:themeTint="99"/>
        </w:tcBorders>
      </w:tcPr>
    </w:tblStylePr>
    <w:tblStylePr w:type="seCell">
      <w:tblPr/>
      <w:tcPr>
        <w:tcBorders>
          <w:top w:val="single" w:sz="4" w:space="0" w:color="FF1F3A" w:themeColor="accent3" w:themeTint="99"/>
        </w:tcBorders>
      </w:tcPr>
    </w:tblStylePr>
    <w:tblStylePr w:type="swCell">
      <w:tblPr/>
      <w:tcPr>
        <w:tcBorders>
          <w:top w:val="single" w:sz="4" w:space="0" w:color="FF1F3A"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C6" w:themeFill="accent4" w:themeFillTint="33"/>
      </w:tcPr>
    </w:tblStylePr>
    <w:tblStylePr w:type="band1Horz">
      <w:tblPr/>
      <w:tcPr>
        <w:shd w:val="clear" w:color="auto" w:fill="FFBEC6" w:themeFill="accent4" w:themeFillTint="33"/>
      </w:tcPr>
    </w:tblStylePr>
    <w:tblStylePr w:type="neCell">
      <w:tblPr/>
      <w:tcPr>
        <w:tcBorders>
          <w:bottom w:val="single" w:sz="4" w:space="0" w:color="FF3E56" w:themeColor="accent4" w:themeTint="99"/>
        </w:tcBorders>
      </w:tcPr>
    </w:tblStylePr>
    <w:tblStylePr w:type="nwCell">
      <w:tblPr/>
      <w:tcPr>
        <w:tcBorders>
          <w:bottom w:val="single" w:sz="4" w:space="0" w:color="FF3E56" w:themeColor="accent4" w:themeTint="99"/>
        </w:tcBorders>
      </w:tcPr>
    </w:tblStylePr>
    <w:tblStylePr w:type="seCell">
      <w:tblPr/>
      <w:tcPr>
        <w:tcBorders>
          <w:top w:val="single" w:sz="4" w:space="0" w:color="FF3E56" w:themeColor="accent4" w:themeTint="99"/>
        </w:tcBorders>
      </w:tcPr>
    </w:tblStylePr>
    <w:tblStylePr w:type="swCell">
      <w:tblPr/>
      <w:tcPr>
        <w:tcBorders>
          <w:top w:val="single" w:sz="4" w:space="0" w:color="FF3E56"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1E3" w:themeFill="accent5" w:themeFillTint="33"/>
      </w:tcPr>
    </w:tblStylePr>
    <w:tblStylePr w:type="band1Horz">
      <w:tblPr/>
      <w:tcPr>
        <w:shd w:val="clear" w:color="auto" w:fill="FDE1E3" w:themeFill="accent5" w:themeFillTint="33"/>
      </w:tcPr>
    </w:tblStylePr>
    <w:tblStylePr w:type="neCell">
      <w:tblPr/>
      <w:tcPr>
        <w:tcBorders>
          <w:bottom w:val="single" w:sz="4" w:space="0" w:color="FAA8AC" w:themeColor="accent5" w:themeTint="99"/>
        </w:tcBorders>
      </w:tcPr>
    </w:tblStylePr>
    <w:tblStylePr w:type="nwCell">
      <w:tblPr/>
      <w:tcPr>
        <w:tcBorders>
          <w:bottom w:val="single" w:sz="4" w:space="0" w:color="FAA8AC" w:themeColor="accent5" w:themeTint="99"/>
        </w:tcBorders>
      </w:tcPr>
    </w:tblStylePr>
    <w:tblStylePr w:type="seCell">
      <w:tblPr/>
      <w:tcPr>
        <w:tcBorders>
          <w:top w:val="single" w:sz="4" w:space="0" w:color="FAA8AC" w:themeColor="accent5" w:themeTint="99"/>
        </w:tcBorders>
      </w:tcPr>
    </w:tblStylePr>
    <w:tblStylePr w:type="swCell">
      <w:tblPr/>
      <w:tcPr>
        <w:tcBorders>
          <w:top w:val="single" w:sz="4" w:space="0" w:color="FAA8AC"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0" w:themeFill="accent6" w:themeFillTint="33"/>
      </w:tcPr>
    </w:tblStylePr>
    <w:tblStylePr w:type="band1Horz">
      <w:tblPr/>
      <w:tcPr>
        <w:shd w:val="clear" w:color="auto" w:fill="F2F2F0" w:themeFill="accent6" w:themeFillTint="33"/>
      </w:tcPr>
    </w:tblStylePr>
    <w:tblStylePr w:type="neCell">
      <w:tblPr/>
      <w:tcPr>
        <w:tcBorders>
          <w:bottom w:val="single" w:sz="4" w:space="0" w:color="D8D8D3" w:themeColor="accent6" w:themeTint="99"/>
        </w:tcBorders>
      </w:tcPr>
    </w:tblStylePr>
    <w:tblStylePr w:type="nwCell">
      <w:tblPr/>
      <w:tcPr>
        <w:tcBorders>
          <w:bottom w:val="single" w:sz="4" w:space="0" w:color="D8D8D3" w:themeColor="accent6" w:themeTint="99"/>
        </w:tcBorders>
      </w:tcPr>
    </w:tblStylePr>
    <w:tblStylePr w:type="seCell">
      <w:tblPr/>
      <w:tcPr>
        <w:tcBorders>
          <w:top w:val="single" w:sz="4" w:space="0" w:color="D8D8D3" w:themeColor="accent6" w:themeTint="99"/>
        </w:tcBorders>
      </w:tcPr>
    </w:tblStylePr>
    <w:tblStylePr w:type="swCell">
      <w:tblPr/>
      <w:tcPr>
        <w:tcBorders>
          <w:top w:val="single" w:sz="4" w:space="0" w:color="D8D8D3"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color w:val="FFFFFF" w:themeColor="background1"/>
      </w:rPr>
      <w:tblPr/>
      <w:tcPr>
        <w:tcBorders>
          <w:top w:val="single" w:sz="4" w:space="0" w:color="F0001E" w:themeColor="accent1"/>
          <w:left w:val="single" w:sz="4" w:space="0" w:color="F0001E" w:themeColor="accent1"/>
          <w:bottom w:val="single" w:sz="4" w:space="0" w:color="F0001E" w:themeColor="accent1"/>
          <w:right w:val="single" w:sz="4" w:space="0" w:color="F0001E" w:themeColor="accent1"/>
          <w:insideH w:val="nil"/>
          <w:insideV w:val="nil"/>
        </w:tcBorders>
        <w:shd w:val="clear" w:color="auto" w:fill="F0001E" w:themeFill="accent1"/>
      </w:tcPr>
    </w:tblStylePr>
    <w:tblStylePr w:type="lastRow">
      <w:rPr>
        <w:b/>
        <w:bCs/>
      </w:rPr>
      <w:tblPr/>
      <w:tcPr>
        <w:tcBorders>
          <w:top w:val="double" w:sz="4" w:space="0" w:color="F0001E" w:themeColor="accent1"/>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color w:val="FFFFFF" w:themeColor="background1"/>
      </w:rPr>
      <w:tblPr/>
      <w:tcPr>
        <w:tcBorders>
          <w:top w:val="single" w:sz="4" w:space="0" w:color="57000B" w:themeColor="accent2"/>
          <w:left w:val="single" w:sz="4" w:space="0" w:color="57000B" w:themeColor="accent2"/>
          <w:bottom w:val="single" w:sz="4" w:space="0" w:color="57000B" w:themeColor="accent2"/>
          <w:right w:val="single" w:sz="4" w:space="0" w:color="57000B" w:themeColor="accent2"/>
          <w:insideH w:val="nil"/>
          <w:insideV w:val="nil"/>
        </w:tcBorders>
        <w:shd w:val="clear" w:color="auto" w:fill="57000B" w:themeFill="accent2"/>
      </w:tcPr>
    </w:tblStylePr>
    <w:tblStylePr w:type="lastRow">
      <w:rPr>
        <w:b/>
        <w:bCs/>
      </w:rPr>
      <w:tblPr/>
      <w:tcPr>
        <w:tcBorders>
          <w:top w:val="double" w:sz="4" w:space="0" w:color="57000B" w:themeColor="accent2"/>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color w:val="FFFFFF" w:themeColor="background1"/>
      </w:rPr>
      <w:tblPr/>
      <w:tcPr>
        <w:tcBorders>
          <w:top w:val="single" w:sz="4" w:space="0" w:color="8A0011" w:themeColor="accent3"/>
          <w:left w:val="single" w:sz="4" w:space="0" w:color="8A0011" w:themeColor="accent3"/>
          <w:bottom w:val="single" w:sz="4" w:space="0" w:color="8A0011" w:themeColor="accent3"/>
          <w:right w:val="single" w:sz="4" w:space="0" w:color="8A0011" w:themeColor="accent3"/>
          <w:insideH w:val="nil"/>
          <w:insideV w:val="nil"/>
        </w:tcBorders>
        <w:shd w:val="clear" w:color="auto" w:fill="8A0011" w:themeFill="accent3"/>
      </w:tcPr>
    </w:tblStylePr>
    <w:tblStylePr w:type="lastRow">
      <w:rPr>
        <w:b/>
        <w:bCs/>
      </w:rPr>
      <w:tblPr/>
      <w:tcPr>
        <w:tcBorders>
          <w:top w:val="double" w:sz="4" w:space="0" w:color="8A0011" w:themeColor="accent3"/>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color w:val="FFFFFF" w:themeColor="background1"/>
      </w:rPr>
      <w:tblPr/>
      <w:tcPr>
        <w:tcBorders>
          <w:top w:val="single" w:sz="4" w:space="0" w:color="BD0018" w:themeColor="accent4"/>
          <w:left w:val="single" w:sz="4" w:space="0" w:color="BD0018" w:themeColor="accent4"/>
          <w:bottom w:val="single" w:sz="4" w:space="0" w:color="BD0018" w:themeColor="accent4"/>
          <w:right w:val="single" w:sz="4" w:space="0" w:color="BD0018" w:themeColor="accent4"/>
          <w:insideH w:val="nil"/>
          <w:insideV w:val="nil"/>
        </w:tcBorders>
        <w:shd w:val="clear" w:color="auto" w:fill="BD0018" w:themeFill="accent4"/>
      </w:tcPr>
    </w:tblStylePr>
    <w:tblStylePr w:type="lastRow">
      <w:rPr>
        <w:b/>
        <w:bCs/>
      </w:rPr>
      <w:tblPr/>
      <w:tcPr>
        <w:tcBorders>
          <w:top w:val="double" w:sz="4" w:space="0" w:color="BD0018" w:themeColor="accent4"/>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color w:val="FFFFFF" w:themeColor="background1"/>
      </w:rPr>
      <w:tblPr/>
      <w:tcPr>
        <w:tcBorders>
          <w:top w:val="single" w:sz="4" w:space="0" w:color="F76F76" w:themeColor="accent5"/>
          <w:left w:val="single" w:sz="4" w:space="0" w:color="F76F76" w:themeColor="accent5"/>
          <w:bottom w:val="single" w:sz="4" w:space="0" w:color="F76F76" w:themeColor="accent5"/>
          <w:right w:val="single" w:sz="4" w:space="0" w:color="F76F76" w:themeColor="accent5"/>
          <w:insideH w:val="nil"/>
          <w:insideV w:val="nil"/>
        </w:tcBorders>
        <w:shd w:val="clear" w:color="auto" w:fill="F76F76" w:themeFill="accent5"/>
      </w:tcPr>
    </w:tblStylePr>
    <w:tblStylePr w:type="lastRow">
      <w:rPr>
        <w:b/>
        <w:bCs/>
      </w:rPr>
      <w:tblPr/>
      <w:tcPr>
        <w:tcBorders>
          <w:top w:val="double" w:sz="4" w:space="0" w:color="F76F76" w:themeColor="accent5"/>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color w:val="FFFFFF" w:themeColor="background1"/>
      </w:rPr>
      <w:tblPr/>
      <w:tcPr>
        <w:tcBorders>
          <w:top w:val="single" w:sz="4" w:space="0" w:color="BFBFB7" w:themeColor="accent6"/>
          <w:left w:val="single" w:sz="4" w:space="0" w:color="BFBFB7" w:themeColor="accent6"/>
          <w:bottom w:val="single" w:sz="4" w:space="0" w:color="BFBFB7" w:themeColor="accent6"/>
          <w:right w:val="single" w:sz="4" w:space="0" w:color="BFBFB7" w:themeColor="accent6"/>
          <w:insideH w:val="nil"/>
          <w:insideV w:val="nil"/>
        </w:tcBorders>
        <w:shd w:val="clear" w:color="auto" w:fill="BFBFB7" w:themeFill="accent6"/>
      </w:tcPr>
    </w:tblStylePr>
    <w:tblStylePr w:type="lastRow">
      <w:rPr>
        <w:b/>
        <w:bCs/>
      </w:rPr>
      <w:tblPr/>
      <w:tcPr>
        <w:tcBorders>
          <w:top w:val="double" w:sz="4" w:space="0" w:color="BFBFB7" w:themeColor="accent6"/>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9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001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001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001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001E" w:themeFill="accent1"/>
      </w:tcPr>
    </w:tblStylePr>
    <w:tblStylePr w:type="band1Vert">
      <w:tblPr/>
      <w:tcPr>
        <w:shd w:val="clear" w:color="auto" w:fill="FF93A0" w:themeFill="accent1" w:themeFillTint="66"/>
      </w:tcPr>
    </w:tblStylePr>
    <w:tblStylePr w:type="band1Horz">
      <w:tblPr/>
      <w:tcPr>
        <w:shd w:val="clear" w:color="auto" w:fill="FF93A0"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AAB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000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000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000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000B" w:themeFill="accent2"/>
      </w:tcPr>
    </w:tblStylePr>
    <w:tblStylePr w:type="band1Vert">
      <w:tblPr/>
      <w:tcPr>
        <w:shd w:val="clear" w:color="auto" w:fill="FF556A" w:themeFill="accent2" w:themeFillTint="66"/>
      </w:tcPr>
    </w:tblStylePr>
    <w:tblStylePr w:type="band1Horz">
      <w:tblPr/>
      <w:tcPr>
        <w:shd w:val="clear" w:color="auto" w:fill="FF556A"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B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1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1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1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11" w:themeFill="accent3"/>
      </w:tcPr>
    </w:tblStylePr>
    <w:tblStylePr w:type="band1Vert">
      <w:tblPr/>
      <w:tcPr>
        <w:shd w:val="clear" w:color="auto" w:fill="FF6A7C" w:themeFill="accent3" w:themeFillTint="66"/>
      </w:tcPr>
    </w:tblStylePr>
    <w:tblStylePr w:type="band1Horz">
      <w:tblPr/>
      <w:tcPr>
        <w:shd w:val="clear" w:color="auto" w:fill="FF6A7C"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EC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001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001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001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0018" w:themeFill="accent4"/>
      </w:tcPr>
    </w:tblStylePr>
    <w:tblStylePr w:type="band1Vert">
      <w:tblPr/>
      <w:tcPr>
        <w:shd w:val="clear" w:color="auto" w:fill="FF7E8E" w:themeFill="accent4" w:themeFillTint="66"/>
      </w:tcPr>
    </w:tblStylePr>
    <w:tblStylePr w:type="band1Horz">
      <w:tblPr/>
      <w:tcPr>
        <w:shd w:val="clear" w:color="auto" w:fill="FF7E8E"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1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6F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6F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6F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6F76" w:themeFill="accent5"/>
      </w:tcPr>
    </w:tblStylePr>
    <w:tblStylePr w:type="band1Vert">
      <w:tblPr/>
      <w:tcPr>
        <w:shd w:val="clear" w:color="auto" w:fill="FBC5C7" w:themeFill="accent5" w:themeFillTint="66"/>
      </w:tcPr>
    </w:tblStylePr>
    <w:tblStylePr w:type="band1Horz">
      <w:tblPr/>
      <w:tcPr>
        <w:shd w:val="clear" w:color="auto" w:fill="FBC5C7"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7" w:themeFill="accent6"/>
      </w:tcPr>
    </w:tblStylePr>
    <w:tblStylePr w:type="band1Vert">
      <w:tblPr/>
      <w:tcPr>
        <w:shd w:val="clear" w:color="auto" w:fill="E5E5E2" w:themeFill="accent6" w:themeFillTint="66"/>
      </w:tcPr>
    </w:tblStylePr>
    <w:tblStylePr w:type="band1Horz">
      <w:tblPr/>
      <w:tcPr>
        <w:shd w:val="clear" w:color="auto" w:fill="E5E5E2"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B30015" w:themeColor="accent1" w:themeShade="BF"/>
    </w:r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rPr>
      <w:tblPr/>
      <w:tcPr>
        <w:tcBorders>
          <w:bottom w:val="single" w:sz="12" w:space="0" w:color="FF5D70" w:themeColor="accent1" w:themeTint="99"/>
        </w:tcBorders>
      </w:tcPr>
    </w:tblStylePr>
    <w:tblStylePr w:type="lastRow">
      <w:rPr>
        <w:b/>
        <w:bCs/>
      </w:rPr>
      <w:tblPr/>
      <w:tcPr>
        <w:tcBorders>
          <w:top w:val="double" w:sz="4" w:space="0" w:color="FF5D70" w:themeColor="accent1" w:themeTint="99"/>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Gittertabel6-farverig-farve2">
    <w:name w:val="Grid Table 6 Colorful Accent 2"/>
    <w:basedOn w:val="Tabel-Normal"/>
    <w:uiPriority w:val="99"/>
    <w:rsid w:val="00911DE3"/>
    <w:pPr>
      <w:spacing w:line="240" w:lineRule="auto"/>
    </w:pPr>
    <w:rPr>
      <w:color w:val="410008" w:themeColor="accent2" w:themeShade="BF"/>
    </w:r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rPr>
      <w:tblPr/>
      <w:tcPr>
        <w:tcBorders>
          <w:bottom w:val="single" w:sz="12" w:space="0" w:color="FF0120" w:themeColor="accent2" w:themeTint="99"/>
        </w:tcBorders>
      </w:tcPr>
    </w:tblStylePr>
    <w:tblStylePr w:type="lastRow">
      <w:rPr>
        <w:b/>
        <w:bCs/>
      </w:rPr>
      <w:tblPr/>
      <w:tcPr>
        <w:tcBorders>
          <w:top w:val="double" w:sz="4" w:space="0" w:color="FF0120" w:themeColor="accent2" w:themeTint="99"/>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Gittertabel6-farverig-farve3">
    <w:name w:val="Grid Table 6 Colorful Accent 3"/>
    <w:basedOn w:val="Tabel-Normal"/>
    <w:uiPriority w:val="99"/>
    <w:rsid w:val="00911DE3"/>
    <w:pPr>
      <w:spacing w:line="240" w:lineRule="auto"/>
    </w:pPr>
    <w:rPr>
      <w:color w:val="67000C" w:themeColor="accent3" w:themeShade="BF"/>
    </w:r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rPr>
      <w:tblPr/>
      <w:tcPr>
        <w:tcBorders>
          <w:bottom w:val="single" w:sz="12" w:space="0" w:color="FF1F3A" w:themeColor="accent3" w:themeTint="99"/>
        </w:tcBorders>
      </w:tcPr>
    </w:tblStylePr>
    <w:tblStylePr w:type="lastRow">
      <w:rPr>
        <w:b/>
        <w:bCs/>
      </w:rPr>
      <w:tblPr/>
      <w:tcPr>
        <w:tcBorders>
          <w:top w:val="double" w:sz="4" w:space="0" w:color="FF1F3A" w:themeColor="accent3" w:themeTint="99"/>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Gittertabel6-farverig-farve4">
    <w:name w:val="Grid Table 6 Colorful Accent 4"/>
    <w:basedOn w:val="Tabel-Normal"/>
    <w:uiPriority w:val="99"/>
    <w:rsid w:val="00911DE3"/>
    <w:pPr>
      <w:spacing w:line="240" w:lineRule="auto"/>
    </w:pPr>
    <w:rPr>
      <w:color w:val="8D0011" w:themeColor="accent4" w:themeShade="BF"/>
    </w:r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rPr>
      <w:tblPr/>
      <w:tcPr>
        <w:tcBorders>
          <w:bottom w:val="single" w:sz="12" w:space="0" w:color="FF3E56" w:themeColor="accent4" w:themeTint="99"/>
        </w:tcBorders>
      </w:tcPr>
    </w:tblStylePr>
    <w:tblStylePr w:type="lastRow">
      <w:rPr>
        <w:b/>
        <w:bCs/>
      </w:rPr>
      <w:tblPr/>
      <w:tcPr>
        <w:tcBorders>
          <w:top w:val="double" w:sz="4" w:space="0" w:color="FF3E56" w:themeColor="accent4" w:themeTint="99"/>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Gittertabel6-farverig-farve5">
    <w:name w:val="Grid Table 6 Colorful Accent 5"/>
    <w:basedOn w:val="Tabel-Normal"/>
    <w:uiPriority w:val="99"/>
    <w:rsid w:val="00911DE3"/>
    <w:pPr>
      <w:spacing w:line="240" w:lineRule="auto"/>
    </w:pPr>
    <w:rPr>
      <w:color w:val="F21924" w:themeColor="accent5" w:themeShade="BF"/>
    </w:r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rPr>
      <w:tblPr/>
      <w:tcPr>
        <w:tcBorders>
          <w:bottom w:val="single" w:sz="12" w:space="0" w:color="FAA8AC" w:themeColor="accent5" w:themeTint="99"/>
        </w:tcBorders>
      </w:tcPr>
    </w:tblStylePr>
    <w:tblStylePr w:type="lastRow">
      <w:rPr>
        <w:b/>
        <w:bCs/>
      </w:rPr>
      <w:tblPr/>
      <w:tcPr>
        <w:tcBorders>
          <w:top w:val="double" w:sz="4" w:space="0" w:color="FAA8AC" w:themeColor="accent5" w:themeTint="99"/>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Gittertabel6-farverig-farve6">
    <w:name w:val="Grid Table 6 Colorful Accent 6"/>
    <w:basedOn w:val="Tabel-Normal"/>
    <w:uiPriority w:val="99"/>
    <w:rsid w:val="00911DE3"/>
    <w:pPr>
      <w:spacing w:line="240" w:lineRule="auto"/>
    </w:pPr>
    <w:rPr>
      <w:color w:val="929285" w:themeColor="accent6" w:themeShade="BF"/>
    </w:r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rPr>
      <w:tblPr/>
      <w:tcPr>
        <w:tcBorders>
          <w:bottom w:val="single" w:sz="12" w:space="0" w:color="D8D8D3" w:themeColor="accent6" w:themeTint="99"/>
        </w:tcBorders>
      </w:tcPr>
    </w:tblStylePr>
    <w:tblStylePr w:type="lastRow">
      <w:rPr>
        <w:b/>
        <w:bCs/>
      </w:rPr>
      <w:tblPr/>
      <w:tcPr>
        <w:tcBorders>
          <w:top w:val="double" w:sz="4" w:space="0" w:color="D8D8D3" w:themeColor="accent6" w:themeTint="99"/>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B30015" w:themeColor="accent1" w:themeShade="BF"/>
    </w:r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insideV w:val="single" w:sz="4" w:space="0" w:color="FF5D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9CF" w:themeFill="accent1" w:themeFillTint="33"/>
      </w:tcPr>
    </w:tblStylePr>
    <w:tblStylePr w:type="band1Horz">
      <w:tblPr/>
      <w:tcPr>
        <w:shd w:val="clear" w:color="auto" w:fill="FFC9CF" w:themeFill="accent1" w:themeFillTint="33"/>
      </w:tcPr>
    </w:tblStylePr>
    <w:tblStylePr w:type="neCell">
      <w:tblPr/>
      <w:tcPr>
        <w:tcBorders>
          <w:bottom w:val="single" w:sz="4" w:space="0" w:color="FF5D70" w:themeColor="accent1" w:themeTint="99"/>
        </w:tcBorders>
      </w:tcPr>
    </w:tblStylePr>
    <w:tblStylePr w:type="nwCell">
      <w:tblPr/>
      <w:tcPr>
        <w:tcBorders>
          <w:bottom w:val="single" w:sz="4" w:space="0" w:color="FF5D70" w:themeColor="accent1" w:themeTint="99"/>
        </w:tcBorders>
      </w:tcPr>
    </w:tblStylePr>
    <w:tblStylePr w:type="seCell">
      <w:tblPr/>
      <w:tcPr>
        <w:tcBorders>
          <w:top w:val="single" w:sz="4" w:space="0" w:color="FF5D70" w:themeColor="accent1" w:themeTint="99"/>
        </w:tcBorders>
      </w:tcPr>
    </w:tblStylePr>
    <w:tblStylePr w:type="swCell">
      <w:tblPr/>
      <w:tcPr>
        <w:tcBorders>
          <w:top w:val="single" w:sz="4" w:space="0" w:color="FF5D70"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410008" w:themeColor="accent2" w:themeShade="BF"/>
    </w:r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insideV w:val="single" w:sz="4" w:space="0" w:color="FF012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AB4" w:themeFill="accent2" w:themeFillTint="33"/>
      </w:tcPr>
    </w:tblStylePr>
    <w:tblStylePr w:type="band1Horz">
      <w:tblPr/>
      <w:tcPr>
        <w:shd w:val="clear" w:color="auto" w:fill="FFAAB4" w:themeFill="accent2" w:themeFillTint="33"/>
      </w:tcPr>
    </w:tblStylePr>
    <w:tblStylePr w:type="neCell">
      <w:tblPr/>
      <w:tcPr>
        <w:tcBorders>
          <w:bottom w:val="single" w:sz="4" w:space="0" w:color="FF0120" w:themeColor="accent2" w:themeTint="99"/>
        </w:tcBorders>
      </w:tcPr>
    </w:tblStylePr>
    <w:tblStylePr w:type="nwCell">
      <w:tblPr/>
      <w:tcPr>
        <w:tcBorders>
          <w:bottom w:val="single" w:sz="4" w:space="0" w:color="FF0120" w:themeColor="accent2" w:themeTint="99"/>
        </w:tcBorders>
      </w:tcPr>
    </w:tblStylePr>
    <w:tblStylePr w:type="seCell">
      <w:tblPr/>
      <w:tcPr>
        <w:tcBorders>
          <w:top w:val="single" w:sz="4" w:space="0" w:color="FF0120" w:themeColor="accent2" w:themeTint="99"/>
        </w:tcBorders>
      </w:tcPr>
    </w:tblStylePr>
    <w:tblStylePr w:type="swCell">
      <w:tblPr/>
      <w:tcPr>
        <w:tcBorders>
          <w:top w:val="single" w:sz="4" w:space="0" w:color="FF0120"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67000C" w:themeColor="accent3" w:themeShade="BF"/>
    </w:r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insideV w:val="single" w:sz="4" w:space="0" w:color="FF1F3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BD" w:themeFill="accent3" w:themeFillTint="33"/>
      </w:tcPr>
    </w:tblStylePr>
    <w:tblStylePr w:type="band1Horz">
      <w:tblPr/>
      <w:tcPr>
        <w:shd w:val="clear" w:color="auto" w:fill="FFB4BD" w:themeFill="accent3" w:themeFillTint="33"/>
      </w:tcPr>
    </w:tblStylePr>
    <w:tblStylePr w:type="neCell">
      <w:tblPr/>
      <w:tcPr>
        <w:tcBorders>
          <w:bottom w:val="single" w:sz="4" w:space="0" w:color="FF1F3A" w:themeColor="accent3" w:themeTint="99"/>
        </w:tcBorders>
      </w:tcPr>
    </w:tblStylePr>
    <w:tblStylePr w:type="nwCell">
      <w:tblPr/>
      <w:tcPr>
        <w:tcBorders>
          <w:bottom w:val="single" w:sz="4" w:space="0" w:color="FF1F3A" w:themeColor="accent3" w:themeTint="99"/>
        </w:tcBorders>
      </w:tcPr>
    </w:tblStylePr>
    <w:tblStylePr w:type="seCell">
      <w:tblPr/>
      <w:tcPr>
        <w:tcBorders>
          <w:top w:val="single" w:sz="4" w:space="0" w:color="FF1F3A" w:themeColor="accent3" w:themeTint="99"/>
        </w:tcBorders>
      </w:tcPr>
    </w:tblStylePr>
    <w:tblStylePr w:type="swCell">
      <w:tblPr/>
      <w:tcPr>
        <w:tcBorders>
          <w:top w:val="single" w:sz="4" w:space="0" w:color="FF1F3A"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D0011" w:themeColor="accent4" w:themeShade="BF"/>
    </w:r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insideV w:val="single" w:sz="4" w:space="0" w:color="FF3E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EC6" w:themeFill="accent4" w:themeFillTint="33"/>
      </w:tcPr>
    </w:tblStylePr>
    <w:tblStylePr w:type="band1Horz">
      <w:tblPr/>
      <w:tcPr>
        <w:shd w:val="clear" w:color="auto" w:fill="FFBEC6" w:themeFill="accent4" w:themeFillTint="33"/>
      </w:tcPr>
    </w:tblStylePr>
    <w:tblStylePr w:type="neCell">
      <w:tblPr/>
      <w:tcPr>
        <w:tcBorders>
          <w:bottom w:val="single" w:sz="4" w:space="0" w:color="FF3E56" w:themeColor="accent4" w:themeTint="99"/>
        </w:tcBorders>
      </w:tcPr>
    </w:tblStylePr>
    <w:tblStylePr w:type="nwCell">
      <w:tblPr/>
      <w:tcPr>
        <w:tcBorders>
          <w:bottom w:val="single" w:sz="4" w:space="0" w:color="FF3E56" w:themeColor="accent4" w:themeTint="99"/>
        </w:tcBorders>
      </w:tcPr>
    </w:tblStylePr>
    <w:tblStylePr w:type="seCell">
      <w:tblPr/>
      <w:tcPr>
        <w:tcBorders>
          <w:top w:val="single" w:sz="4" w:space="0" w:color="FF3E56" w:themeColor="accent4" w:themeTint="99"/>
        </w:tcBorders>
      </w:tcPr>
    </w:tblStylePr>
    <w:tblStylePr w:type="swCell">
      <w:tblPr/>
      <w:tcPr>
        <w:tcBorders>
          <w:top w:val="single" w:sz="4" w:space="0" w:color="FF3E56"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F21924" w:themeColor="accent5" w:themeShade="BF"/>
    </w:r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insideV w:val="single" w:sz="4" w:space="0" w:color="FAA8A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1E3" w:themeFill="accent5" w:themeFillTint="33"/>
      </w:tcPr>
    </w:tblStylePr>
    <w:tblStylePr w:type="band1Horz">
      <w:tblPr/>
      <w:tcPr>
        <w:shd w:val="clear" w:color="auto" w:fill="FDE1E3" w:themeFill="accent5" w:themeFillTint="33"/>
      </w:tcPr>
    </w:tblStylePr>
    <w:tblStylePr w:type="neCell">
      <w:tblPr/>
      <w:tcPr>
        <w:tcBorders>
          <w:bottom w:val="single" w:sz="4" w:space="0" w:color="FAA8AC" w:themeColor="accent5" w:themeTint="99"/>
        </w:tcBorders>
      </w:tcPr>
    </w:tblStylePr>
    <w:tblStylePr w:type="nwCell">
      <w:tblPr/>
      <w:tcPr>
        <w:tcBorders>
          <w:bottom w:val="single" w:sz="4" w:space="0" w:color="FAA8AC" w:themeColor="accent5" w:themeTint="99"/>
        </w:tcBorders>
      </w:tcPr>
    </w:tblStylePr>
    <w:tblStylePr w:type="seCell">
      <w:tblPr/>
      <w:tcPr>
        <w:tcBorders>
          <w:top w:val="single" w:sz="4" w:space="0" w:color="FAA8AC" w:themeColor="accent5" w:themeTint="99"/>
        </w:tcBorders>
      </w:tcPr>
    </w:tblStylePr>
    <w:tblStylePr w:type="swCell">
      <w:tblPr/>
      <w:tcPr>
        <w:tcBorders>
          <w:top w:val="single" w:sz="4" w:space="0" w:color="FAA8AC"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929285" w:themeColor="accent6" w:themeShade="BF"/>
    </w:r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insideV w:val="single" w:sz="4" w:space="0" w:color="D8D8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0" w:themeFill="accent6" w:themeFillTint="33"/>
      </w:tcPr>
    </w:tblStylePr>
    <w:tblStylePr w:type="band1Horz">
      <w:tblPr/>
      <w:tcPr>
        <w:shd w:val="clear" w:color="auto" w:fill="F2F2F0" w:themeFill="accent6" w:themeFillTint="33"/>
      </w:tcPr>
    </w:tblStylePr>
    <w:tblStylePr w:type="neCell">
      <w:tblPr/>
      <w:tcPr>
        <w:tcBorders>
          <w:bottom w:val="single" w:sz="4" w:space="0" w:color="D8D8D3" w:themeColor="accent6" w:themeTint="99"/>
        </w:tcBorders>
      </w:tcPr>
    </w:tblStylePr>
    <w:tblStylePr w:type="nwCell">
      <w:tblPr/>
      <w:tcPr>
        <w:tcBorders>
          <w:bottom w:val="single" w:sz="4" w:space="0" w:color="D8D8D3" w:themeColor="accent6" w:themeTint="99"/>
        </w:tcBorders>
      </w:tcPr>
    </w:tblStylePr>
    <w:tblStylePr w:type="seCell">
      <w:tblPr/>
      <w:tcPr>
        <w:tcBorders>
          <w:top w:val="single" w:sz="4" w:space="0" w:color="D8D8D3" w:themeColor="accent6" w:themeTint="99"/>
        </w:tcBorders>
      </w:tcPr>
    </w:tblStylePr>
    <w:tblStylePr w:type="swCell">
      <w:tblPr/>
      <w:tcPr>
        <w:tcBorders>
          <w:top w:val="single" w:sz="4" w:space="0" w:color="D8D8D3" w:themeColor="accent6" w:themeTint="99"/>
        </w:tcBorders>
      </w:tcPr>
    </w:tblStylePr>
  </w:style>
  <w:style w:type="character" w:styleId="Hashtag">
    <w:name w:val="Hashtag"/>
    <w:basedOn w:val="Standardskrifttypeiafsnit"/>
    <w:uiPriority w:val="99"/>
    <w:semiHidden/>
    <w:rsid w:val="00911DE3"/>
    <w:rPr>
      <w:color w:val="2B579A"/>
      <w:shd w:val="clear" w:color="auto" w:fill="E1DFDD"/>
    </w:rPr>
  </w:style>
  <w:style w:type="paragraph" w:styleId="Sidehoved">
    <w:name w:val="header"/>
    <w:basedOn w:val="Normal"/>
    <w:link w:val="SidehovedTegn"/>
    <w:uiPriority w:val="13"/>
    <w:semiHidden/>
    <w:rsid w:val="00732789"/>
    <w:pPr>
      <w:spacing w:line="200" w:lineRule="atLeast"/>
    </w:pPr>
    <w:rPr>
      <w:sz w:val="16"/>
    </w:rPr>
  </w:style>
  <w:style w:type="character" w:customStyle="1" w:styleId="SidehovedTegn">
    <w:name w:val="Sidehoved Tegn"/>
    <w:basedOn w:val="Standardskrifttypeiafsnit"/>
    <w:link w:val="Sidehoved"/>
    <w:uiPriority w:val="13"/>
    <w:semiHidden/>
    <w:rsid w:val="00732789"/>
    <w:rPr>
      <w:sz w:val="16"/>
    </w:rPr>
  </w:style>
  <w:style w:type="character" w:customStyle="1" w:styleId="Overskrift1Tegn">
    <w:name w:val="Overskrift 1 Tegn"/>
    <w:basedOn w:val="Standardskrifttypeiafsnit"/>
    <w:link w:val="Overskrift1"/>
    <w:uiPriority w:val="1"/>
    <w:rsid w:val="00D447EF"/>
    <w:rPr>
      <w:rFonts w:ascii="Fighter Word Overskrift" w:eastAsiaTheme="majorEastAsia" w:hAnsi="Fighter Word Overskrift" w:cs="Arial"/>
      <w:color w:val="F0001E" w:themeColor="accent1"/>
      <w:sz w:val="32"/>
      <w:szCs w:val="32"/>
    </w:rPr>
  </w:style>
  <w:style w:type="character" w:customStyle="1" w:styleId="Overskrift2Tegn">
    <w:name w:val="Overskrift 2 Tegn"/>
    <w:basedOn w:val="Standardskrifttypeiafsnit"/>
    <w:link w:val="Overskrift2"/>
    <w:uiPriority w:val="1"/>
    <w:rsid w:val="00D447EF"/>
    <w:rPr>
      <w:rFonts w:ascii="Fighter Word Overskrift" w:eastAsiaTheme="majorEastAsia" w:hAnsi="Fighter Word Overskrift" w:cs="Arial"/>
      <w:sz w:val="28"/>
      <w:szCs w:val="26"/>
    </w:rPr>
  </w:style>
  <w:style w:type="character" w:customStyle="1" w:styleId="Overskrift3Tegn">
    <w:name w:val="Overskrift 3 Tegn"/>
    <w:basedOn w:val="Standardskrifttypeiafsnit"/>
    <w:link w:val="Overskrift3"/>
    <w:uiPriority w:val="1"/>
    <w:rsid w:val="00D447EF"/>
    <w:rPr>
      <w:rFonts w:ascii="Fighter Word Overskrift" w:eastAsiaTheme="majorEastAsia" w:hAnsi="Fighter Word Overskrift" w:cs="Arial"/>
      <w:sz w:val="24"/>
      <w:szCs w:val="24"/>
    </w:rPr>
  </w:style>
  <w:style w:type="character" w:customStyle="1" w:styleId="Overskrift4Tegn">
    <w:name w:val="Overskrift 4 Tegn"/>
    <w:basedOn w:val="Standardskrifttypeiafsnit"/>
    <w:link w:val="Overskrift4"/>
    <w:uiPriority w:val="1"/>
    <w:rsid w:val="00D447EF"/>
    <w:rPr>
      <w:rFonts w:ascii="Fighter Word Overskrift" w:eastAsiaTheme="majorEastAsia" w:hAnsi="Fighter Word Overskrift" w:cs="Arial"/>
      <w:iCs/>
    </w:rPr>
  </w:style>
  <w:style w:type="character" w:customStyle="1" w:styleId="Overskrift5Tegn">
    <w:name w:val="Overskrift 5 Tegn"/>
    <w:basedOn w:val="Standardskrifttypeiafsnit"/>
    <w:link w:val="Overskrift5"/>
    <w:uiPriority w:val="1"/>
    <w:semiHidden/>
    <w:rsid w:val="00E278F3"/>
    <w:rPr>
      <w:rFonts w:eastAsiaTheme="majorEastAsia" w:cs="Arial"/>
    </w:rPr>
  </w:style>
  <w:style w:type="character" w:customStyle="1" w:styleId="Overskrift6Tegn">
    <w:name w:val="Overskrift 6 Tegn"/>
    <w:basedOn w:val="Standardskrifttypeiafsnit"/>
    <w:link w:val="Overskrift6"/>
    <w:uiPriority w:val="1"/>
    <w:semiHidden/>
    <w:rsid w:val="00E278F3"/>
    <w:rPr>
      <w:rFonts w:eastAsiaTheme="majorEastAsia" w:cs="Arial"/>
    </w:rPr>
  </w:style>
  <w:style w:type="character" w:customStyle="1" w:styleId="Overskrift7Tegn">
    <w:name w:val="Overskrift 7 Tegn"/>
    <w:basedOn w:val="Standardskrifttypeiafsnit"/>
    <w:link w:val="Overskrift7"/>
    <w:uiPriority w:val="1"/>
    <w:semiHidden/>
    <w:rsid w:val="00E278F3"/>
    <w:rPr>
      <w:rFonts w:eastAsiaTheme="majorEastAsia" w:cs="Arial"/>
      <w:iCs/>
    </w:rPr>
  </w:style>
  <w:style w:type="character" w:customStyle="1" w:styleId="Overskrift8Tegn">
    <w:name w:val="Overskrift 8 Tegn"/>
    <w:basedOn w:val="Standardskrifttypeiafsnit"/>
    <w:link w:val="Overskrift8"/>
    <w:uiPriority w:val="1"/>
    <w:semiHidden/>
    <w:rsid w:val="00E278F3"/>
    <w:rPr>
      <w:rFonts w:eastAsiaTheme="majorEastAsia" w:cs="Arial"/>
      <w:szCs w:val="21"/>
    </w:rPr>
  </w:style>
  <w:style w:type="character" w:customStyle="1" w:styleId="Overskrift9Tegn">
    <w:name w:val="Overskrift 9 Tegn"/>
    <w:basedOn w:val="Standardskrifttypeiafsnit"/>
    <w:link w:val="Overskrift9"/>
    <w:uiPriority w:val="1"/>
    <w:semiHidden/>
    <w:rsid w:val="00E278F3"/>
    <w:rPr>
      <w:rFonts w:eastAsiaTheme="majorEastAsia" w:cs="Arial"/>
      <w:iCs/>
      <w:szCs w:val="21"/>
    </w:rPr>
  </w:style>
  <w:style w:type="character" w:styleId="HTML-akronym">
    <w:name w:val="HTML Acronym"/>
    <w:basedOn w:val="Standardskrifttypeiafsnit"/>
    <w:uiPriority w:val="99"/>
    <w:semiHidden/>
    <w:rsid w:val="00911DE3"/>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rPr>
  </w:style>
  <w:style w:type="character" w:styleId="HTML-citat">
    <w:name w:val="HTML Cite"/>
    <w:basedOn w:val="Standardskrifttypeiafsnit"/>
    <w:uiPriority w:val="99"/>
    <w:semiHidden/>
    <w:rsid w:val="00911DE3"/>
    <w:rPr>
      <w:i/>
      <w:iCs/>
    </w:rPr>
  </w:style>
  <w:style w:type="character" w:styleId="HTML-kode">
    <w:name w:val="HTML Code"/>
    <w:basedOn w:val="Standardskrifttypeiafsnit"/>
    <w:uiPriority w:val="99"/>
    <w:semiHidden/>
    <w:rsid w:val="00911DE3"/>
    <w:rPr>
      <w:rFonts w:ascii="Fighter Word" w:hAnsi="Fighter Word" w:cs="Arial"/>
      <w:sz w:val="20"/>
      <w:szCs w:val="20"/>
    </w:rPr>
  </w:style>
  <w:style w:type="character" w:styleId="HTML-definition">
    <w:name w:val="HTML Definition"/>
    <w:basedOn w:val="Standardskrifttypeiafsnit"/>
    <w:uiPriority w:val="99"/>
    <w:semiHidden/>
    <w:rsid w:val="00911DE3"/>
    <w:rPr>
      <w:i/>
      <w:iCs/>
    </w:rPr>
  </w:style>
  <w:style w:type="character" w:styleId="HTML-tastatur">
    <w:name w:val="HTML Keyboard"/>
    <w:basedOn w:val="Standardskrifttypeiafsnit"/>
    <w:uiPriority w:val="99"/>
    <w:semiHidden/>
    <w:rsid w:val="00911DE3"/>
    <w:rPr>
      <w:rFonts w:ascii="Fighter Word" w:hAnsi="Fighter Word" w:cs="Arial"/>
      <w:sz w:val="20"/>
      <w:szCs w:val="20"/>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rPr>
  </w:style>
  <w:style w:type="character" w:styleId="HTML-eksempel">
    <w:name w:val="HTML Sample"/>
    <w:basedOn w:val="Standardskrifttypeiafsnit"/>
    <w:uiPriority w:val="99"/>
    <w:semiHidden/>
    <w:rsid w:val="00911DE3"/>
    <w:rPr>
      <w:rFonts w:ascii="Fighter Word" w:hAnsi="Fighter Word" w:cs="Arial"/>
      <w:sz w:val="24"/>
      <w:szCs w:val="24"/>
    </w:rPr>
  </w:style>
  <w:style w:type="character" w:styleId="HTML-skrivemaskine">
    <w:name w:val="HTML Typewriter"/>
    <w:basedOn w:val="Standardskrifttypeiafsnit"/>
    <w:uiPriority w:val="99"/>
    <w:semiHidden/>
    <w:rsid w:val="00911DE3"/>
    <w:rPr>
      <w:rFonts w:ascii="Fighter Word" w:hAnsi="Fighter Word" w:cs="Arial"/>
      <w:sz w:val="20"/>
      <w:szCs w:val="20"/>
    </w:rPr>
  </w:style>
  <w:style w:type="character" w:styleId="HTML-variabel">
    <w:name w:val="HTML Variable"/>
    <w:basedOn w:val="Standardskrifttypeiafsnit"/>
    <w:uiPriority w:val="99"/>
    <w:semiHidden/>
    <w:rsid w:val="00911DE3"/>
    <w:rPr>
      <w:i/>
      <w:iCs/>
    </w:rPr>
  </w:style>
  <w:style w:type="character" w:styleId="Hyperlink">
    <w:name w:val="Hyperlink"/>
    <w:basedOn w:val="Standardskrifttypeiafsnit"/>
    <w:uiPriority w:val="14"/>
    <w:semiHidden/>
    <w:qFormat/>
    <w:rsid w:val="00911DE3"/>
    <w:rPr>
      <w:color w:val="F0001E" w:themeColor="hyperlink"/>
      <w:u w:val="single"/>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F0001E" w:themeColor="accent1"/>
    </w:rPr>
  </w:style>
  <w:style w:type="paragraph" w:styleId="Strktcitat">
    <w:name w:val="Intense Quote"/>
    <w:basedOn w:val="Normal"/>
    <w:next w:val="Normal"/>
    <w:link w:val="StrktcitatTegn"/>
    <w:uiPriority w:val="99"/>
    <w:semiHidden/>
    <w:qFormat/>
    <w:rsid w:val="00911DE3"/>
    <w:pPr>
      <w:pBdr>
        <w:top w:val="single" w:sz="4" w:space="10" w:color="F0001E" w:themeColor="accent1"/>
        <w:bottom w:val="single" w:sz="4" w:space="10" w:color="F0001E" w:themeColor="accent1"/>
      </w:pBdr>
      <w:spacing w:before="360" w:after="360"/>
      <w:ind w:left="864" w:right="864"/>
      <w:jc w:val="center"/>
    </w:pPr>
    <w:rPr>
      <w:i/>
      <w:iCs/>
      <w:color w:val="F0001E" w:themeColor="accent1"/>
    </w:rPr>
  </w:style>
  <w:style w:type="character" w:customStyle="1" w:styleId="StrktcitatTegn">
    <w:name w:val="Stærkt citat Tegn"/>
    <w:basedOn w:val="Standardskrifttypeiafsnit"/>
    <w:link w:val="Strktcitat"/>
    <w:uiPriority w:val="99"/>
    <w:semiHidden/>
    <w:rsid w:val="00A44986"/>
    <w:rPr>
      <w:i/>
      <w:iCs/>
      <w:color w:val="F0001E" w:themeColor="accent1"/>
    </w:rPr>
  </w:style>
  <w:style w:type="character" w:styleId="Kraftighenvisning">
    <w:name w:val="Intense Reference"/>
    <w:basedOn w:val="Standardskrifttypeiafsnit"/>
    <w:uiPriority w:val="99"/>
    <w:semiHidden/>
    <w:qFormat/>
    <w:rsid w:val="00911DE3"/>
    <w:rPr>
      <w:b/>
      <w:bCs/>
      <w:smallCaps/>
      <w:color w:val="F0001E" w:themeColor="accent1"/>
      <w:spacing w:val="5"/>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insideH w:val="single" w:sz="8" w:space="0" w:color="F0001E" w:themeColor="accent1"/>
        <w:insideV w:val="single" w:sz="8" w:space="0" w:color="F000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001E" w:themeColor="accent1"/>
          <w:left w:val="single" w:sz="8" w:space="0" w:color="F0001E" w:themeColor="accent1"/>
          <w:bottom w:val="single" w:sz="18" w:space="0" w:color="F0001E" w:themeColor="accent1"/>
          <w:right w:val="single" w:sz="8" w:space="0" w:color="F0001E" w:themeColor="accent1"/>
          <w:insideH w:val="nil"/>
          <w:insideV w:val="single" w:sz="8" w:space="0" w:color="F000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001E" w:themeColor="accent1"/>
          <w:left w:val="single" w:sz="8" w:space="0" w:color="F0001E" w:themeColor="accent1"/>
          <w:bottom w:val="single" w:sz="8" w:space="0" w:color="F0001E" w:themeColor="accent1"/>
          <w:right w:val="single" w:sz="8" w:space="0" w:color="F0001E" w:themeColor="accent1"/>
          <w:insideH w:val="nil"/>
          <w:insideV w:val="single" w:sz="8" w:space="0" w:color="F000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tcPr>
    </w:tblStylePr>
    <w:tblStylePr w:type="band1Vert">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shd w:val="clear" w:color="auto" w:fill="FFBCC4" w:themeFill="accent1" w:themeFillTint="3F"/>
      </w:tcPr>
    </w:tblStylePr>
    <w:tblStylePr w:type="band1Horz">
      <w:tblPr/>
      <w:tcPr>
        <w:tcBorders>
          <w:top w:val="single" w:sz="8" w:space="0" w:color="F0001E" w:themeColor="accent1"/>
          <w:left w:val="single" w:sz="8" w:space="0" w:color="F0001E" w:themeColor="accent1"/>
          <w:bottom w:val="single" w:sz="8" w:space="0" w:color="F0001E" w:themeColor="accent1"/>
          <w:right w:val="single" w:sz="8" w:space="0" w:color="F0001E" w:themeColor="accent1"/>
          <w:insideV w:val="single" w:sz="8" w:space="0" w:color="F0001E" w:themeColor="accent1"/>
        </w:tcBorders>
        <w:shd w:val="clear" w:color="auto" w:fill="FFBCC4" w:themeFill="accent1" w:themeFillTint="3F"/>
      </w:tcPr>
    </w:tblStylePr>
    <w:tblStylePr w:type="band2Horz">
      <w:tblPr/>
      <w:tcPr>
        <w:tcBorders>
          <w:top w:val="single" w:sz="8" w:space="0" w:color="F0001E" w:themeColor="accent1"/>
          <w:left w:val="single" w:sz="8" w:space="0" w:color="F0001E" w:themeColor="accent1"/>
          <w:bottom w:val="single" w:sz="8" w:space="0" w:color="F0001E" w:themeColor="accent1"/>
          <w:right w:val="single" w:sz="8" w:space="0" w:color="F0001E" w:themeColor="accent1"/>
          <w:insideV w:val="single" w:sz="8" w:space="0" w:color="F0001E"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insideH w:val="single" w:sz="8" w:space="0" w:color="57000B" w:themeColor="accent2"/>
        <w:insideV w:val="single" w:sz="8" w:space="0" w:color="57000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000B" w:themeColor="accent2"/>
          <w:left w:val="single" w:sz="8" w:space="0" w:color="57000B" w:themeColor="accent2"/>
          <w:bottom w:val="single" w:sz="18" w:space="0" w:color="57000B" w:themeColor="accent2"/>
          <w:right w:val="single" w:sz="8" w:space="0" w:color="57000B" w:themeColor="accent2"/>
          <w:insideH w:val="nil"/>
          <w:insideV w:val="single" w:sz="8" w:space="0" w:color="57000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000B" w:themeColor="accent2"/>
          <w:left w:val="single" w:sz="8" w:space="0" w:color="57000B" w:themeColor="accent2"/>
          <w:bottom w:val="single" w:sz="8" w:space="0" w:color="57000B" w:themeColor="accent2"/>
          <w:right w:val="single" w:sz="8" w:space="0" w:color="57000B" w:themeColor="accent2"/>
          <w:insideH w:val="nil"/>
          <w:insideV w:val="single" w:sz="8" w:space="0" w:color="57000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tcPr>
    </w:tblStylePr>
    <w:tblStylePr w:type="band1Vert">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shd w:val="clear" w:color="auto" w:fill="FF96A3" w:themeFill="accent2" w:themeFillTint="3F"/>
      </w:tcPr>
    </w:tblStylePr>
    <w:tblStylePr w:type="band1Horz">
      <w:tblPr/>
      <w:tcPr>
        <w:tcBorders>
          <w:top w:val="single" w:sz="8" w:space="0" w:color="57000B" w:themeColor="accent2"/>
          <w:left w:val="single" w:sz="8" w:space="0" w:color="57000B" w:themeColor="accent2"/>
          <w:bottom w:val="single" w:sz="8" w:space="0" w:color="57000B" w:themeColor="accent2"/>
          <w:right w:val="single" w:sz="8" w:space="0" w:color="57000B" w:themeColor="accent2"/>
          <w:insideV w:val="single" w:sz="8" w:space="0" w:color="57000B" w:themeColor="accent2"/>
        </w:tcBorders>
        <w:shd w:val="clear" w:color="auto" w:fill="FF96A3" w:themeFill="accent2" w:themeFillTint="3F"/>
      </w:tcPr>
    </w:tblStylePr>
    <w:tblStylePr w:type="band2Horz">
      <w:tblPr/>
      <w:tcPr>
        <w:tcBorders>
          <w:top w:val="single" w:sz="8" w:space="0" w:color="57000B" w:themeColor="accent2"/>
          <w:left w:val="single" w:sz="8" w:space="0" w:color="57000B" w:themeColor="accent2"/>
          <w:bottom w:val="single" w:sz="8" w:space="0" w:color="57000B" w:themeColor="accent2"/>
          <w:right w:val="single" w:sz="8" w:space="0" w:color="57000B" w:themeColor="accent2"/>
          <w:insideV w:val="single" w:sz="8" w:space="0" w:color="57000B"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insideH w:val="single" w:sz="8" w:space="0" w:color="8A0011" w:themeColor="accent3"/>
        <w:insideV w:val="single" w:sz="8" w:space="0" w:color="8A00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11" w:themeColor="accent3"/>
          <w:left w:val="single" w:sz="8" w:space="0" w:color="8A0011" w:themeColor="accent3"/>
          <w:bottom w:val="single" w:sz="18" w:space="0" w:color="8A0011" w:themeColor="accent3"/>
          <w:right w:val="single" w:sz="8" w:space="0" w:color="8A0011" w:themeColor="accent3"/>
          <w:insideH w:val="nil"/>
          <w:insideV w:val="single" w:sz="8" w:space="0" w:color="8A00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11" w:themeColor="accent3"/>
          <w:left w:val="single" w:sz="8" w:space="0" w:color="8A0011" w:themeColor="accent3"/>
          <w:bottom w:val="single" w:sz="8" w:space="0" w:color="8A0011" w:themeColor="accent3"/>
          <w:right w:val="single" w:sz="8" w:space="0" w:color="8A0011" w:themeColor="accent3"/>
          <w:insideH w:val="nil"/>
          <w:insideV w:val="single" w:sz="8" w:space="0" w:color="8A00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tcPr>
    </w:tblStylePr>
    <w:tblStylePr w:type="band1Vert">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shd w:val="clear" w:color="auto" w:fill="FFA3AE" w:themeFill="accent3" w:themeFillTint="3F"/>
      </w:tcPr>
    </w:tblStylePr>
    <w:tblStylePr w:type="band1Horz">
      <w:tblPr/>
      <w:tcPr>
        <w:tcBorders>
          <w:top w:val="single" w:sz="8" w:space="0" w:color="8A0011" w:themeColor="accent3"/>
          <w:left w:val="single" w:sz="8" w:space="0" w:color="8A0011" w:themeColor="accent3"/>
          <w:bottom w:val="single" w:sz="8" w:space="0" w:color="8A0011" w:themeColor="accent3"/>
          <w:right w:val="single" w:sz="8" w:space="0" w:color="8A0011" w:themeColor="accent3"/>
          <w:insideV w:val="single" w:sz="8" w:space="0" w:color="8A0011" w:themeColor="accent3"/>
        </w:tcBorders>
        <w:shd w:val="clear" w:color="auto" w:fill="FFA3AE" w:themeFill="accent3" w:themeFillTint="3F"/>
      </w:tcPr>
    </w:tblStylePr>
    <w:tblStylePr w:type="band2Horz">
      <w:tblPr/>
      <w:tcPr>
        <w:tcBorders>
          <w:top w:val="single" w:sz="8" w:space="0" w:color="8A0011" w:themeColor="accent3"/>
          <w:left w:val="single" w:sz="8" w:space="0" w:color="8A0011" w:themeColor="accent3"/>
          <w:bottom w:val="single" w:sz="8" w:space="0" w:color="8A0011" w:themeColor="accent3"/>
          <w:right w:val="single" w:sz="8" w:space="0" w:color="8A0011" w:themeColor="accent3"/>
          <w:insideV w:val="single" w:sz="8" w:space="0" w:color="8A0011"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insideH w:val="single" w:sz="8" w:space="0" w:color="BD0018" w:themeColor="accent4"/>
        <w:insideV w:val="single" w:sz="8" w:space="0" w:color="BD00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0018" w:themeColor="accent4"/>
          <w:left w:val="single" w:sz="8" w:space="0" w:color="BD0018" w:themeColor="accent4"/>
          <w:bottom w:val="single" w:sz="18" w:space="0" w:color="BD0018" w:themeColor="accent4"/>
          <w:right w:val="single" w:sz="8" w:space="0" w:color="BD0018" w:themeColor="accent4"/>
          <w:insideH w:val="nil"/>
          <w:insideV w:val="single" w:sz="8" w:space="0" w:color="BD00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0018" w:themeColor="accent4"/>
          <w:left w:val="single" w:sz="8" w:space="0" w:color="BD0018" w:themeColor="accent4"/>
          <w:bottom w:val="single" w:sz="8" w:space="0" w:color="BD0018" w:themeColor="accent4"/>
          <w:right w:val="single" w:sz="8" w:space="0" w:color="BD0018" w:themeColor="accent4"/>
          <w:insideH w:val="nil"/>
          <w:insideV w:val="single" w:sz="8" w:space="0" w:color="BD00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tcPr>
    </w:tblStylePr>
    <w:tblStylePr w:type="band1Vert">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shd w:val="clear" w:color="auto" w:fill="FFAFB9" w:themeFill="accent4" w:themeFillTint="3F"/>
      </w:tcPr>
    </w:tblStylePr>
    <w:tblStylePr w:type="band1Horz">
      <w:tblPr/>
      <w:tcPr>
        <w:tcBorders>
          <w:top w:val="single" w:sz="8" w:space="0" w:color="BD0018" w:themeColor="accent4"/>
          <w:left w:val="single" w:sz="8" w:space="0" w:color="BD0018" w:themeColor="accent4"/>
          <w:bottom w:val="single" w:sz="8" w:space="0" w:color="BD0018" w:themeColor="accent4"/>
          <w:right w:val="single" w:sz="8" w:space="0" w:color="BD0018" w:themeColor="accent4"/>
          <w:insideV w:val="single" w:sz="8" w:space="0" w:color="BD0018" w:themeColor="accent4"/>
        </w:tcBorders>
        <w:shd w:val="clear" w:color="auto" w:fill="FFAFB9" w:themeFill="accent4" w:themeFillTint="3F"/>
      </w:tcPr>
    </w:tblStylePr>
    <w:tblStylePr w:type="band2Horz">
      <w:tblPr/>
      <w:tcPr>
        <w:tcBorders>
          <w:top w:val="single" w:sz="8" w:space="0" w:color="BD0018" w:themeColor="accent4"/>
          <w:left w:val="single" w:sz="8" w:space="0" w:color="BD0018" w:themeColor="accent4"/>
          <w:bottom w:val="single" w:sz="8" w:space="0" w:color="BD0018" w:themeColor="accent4"/>
          <w:right w:val="single" w:sz="8" w:space="0" w:color="BD0018" w:themeColor="accent4"/>
          <w:insideV w:val="single" w:sz="8" w:space="0" w:color="BD0018"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insideH w:val="single" w:sz="8" w:space="0" w:color="F76F76" w:themeColor="accent5"/>
        <w:insideV w:val="single" w:sz="8" w:space="0" w:color="F76F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6F76" w:themeColor="accent5"/>
          <w:left w:val="single" w:sz="8" w:space="0" w:color="F76F76" w:themeColor="accent5"/>
          <w:bottom w:val="single" w:sz="18" w:space="0" w:color="F76F76" w:themeColor="accent5"/>
          <w:right w:val="single" w:sz="8" w:space="0" w:color="F76F76" w:themeColor="accent5"/>
          <w:insideH w:val="nil"/>
          <w:insideV w:val="single" w:sz="8" w:space="0" w:color="F76F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6F76" w:themeColor="accent5"/>
          <w:left w:val="single" w:sz="8" w:space="0" w:color="F76F76" w:themeColor="accent5"/>
          <w:bottom w:val="single" w:sz="8" w:space="0" w:color="F76F76" w:themeColor="accent5"/>
          <w:right w:val="single" w:sz="8" w:space="0" w:color="F76F76" w:themeColor="accent5"/>
          <w:insideH w:val="nil"/>
          <w:insideV w:val="single" w:sz="8" w:space="0" w:color="F76F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tcPr>
    </w:tblStylePr>
    <w:tblStylePr w:type="band1Vert">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shd w:val="clear" w:color="auto" w:fill="FDDBDC" w:themeFill="accent5" w:themeFillTint="3F"/>
      </w:tcPr>
    </w:tblStylePr>
    <w:tblStylePr w:type="band1Horz">
      <w:tblPr/>
      <w:tcPr>
        <w:tcBorders>
          <w:top w:val="single" w:sz="8" w:space="0" w:color="F76F76" w:themeColor="accent5"/>
          <w:left w:val="single" w:sz="8" w:space="0" w:color="F76F76" w:themeColor="accent5"/>
          <w:bottom w:val="single" w:sz="8" w:space="0" w:color="F76F76" w:themeColor="accent5"/>
          <w:right w:val="single" w:sz="8" w:space="0" w:color="F76F76" w:themeColor="accent5"/>
          <w:insideV w:val="single" w:sz="8" w:space="0" w:color="F76F76" w:themeColor="accent5"/>
        </w:tcBorders>
        <w:shd w:val="clear" w:color="auto" w:fill="FDDBDC" w:themeFill="accent5" w:themeFillTint="3F"/>
      </w:tcPr>
    </w:tblStylePr>
    <w:tblStylePr w:type="band2Horz">
      <w:tblPr/>
      <w:tcPr>
        <w:tcBorders>
          <w:top w:val="single" w:sz="8" w:space="0" w:color="F76F76" w:themeColor="accent5"/>
          <w:left w:val="single" w:sz="8" w:space="0" w:color="F76F76" w:themeColor="accent5"/>
          <w:bottom w:val="single" w:sz="8" w:space="0" w:color="F76F76" w:themeColor="accent5"/>
          <w:right w:val="single" w:sz="8" w:space="0" w:color="F76F76" w:themeColor="accent5"/>
          <w:insideV w:val="single" w:sz="8" w:space="0" w:color="F76F7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insideH w:val="single" w:sz="8" w:space="0" w:color="BFBFB7" w:themeColor="accent6"/>
        <w:insideV w:val="single" w:sz="8" w:space="0" w:color="BFBFB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7" w:themeColor="accent6"/>
          <w:left w:val="single" w:sz="8" w:space="0" w:color="BFBFB7" w:themeColor="accent6"/>
          <w:bottom w:val="single" w:sz="18" w:space="0" w:color="BFBFB7" w:themeColor="accent6"/>
          <w:right w:val="single" w:sz="8" w:space="0" w:color="BFBFB7" w:themeColor="accent6"/>
          <w:insideH w:val="nil"/>
          <w:insideV w:val="single" w:sz="8" w:space="0" w:color="BFBFB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7" w:themeColor="accent6"/>
          <w:left w:val="single" w:sz="8" w:space="0" w:color="BFBFB7" w:themeColor="accent6"/>
          <w:bottom w:val="single" w:sz="8" w:space="0" w:color="BFBFB7" w:themeColor="accent6"/>
          <w:right w:val="single" w:sz="8" w:space="0" w:color="BFBFB7" w:themeColor="accent6"/>
          <w:insideH w:val="nil"/>
          <w:insideV w:val="single" w:sz="8" w:space="0" w:color="BFBFB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tcPr>
    </w:tblStylePr>
    <w:tblStylePr w:type="band1Vert">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shd w:val="clear" w:color="auto" w:fill="EFEFED" w:themeFill="accent6" w:themeFillTint="3F"/>
      </w:tcPr>
    </w:tblStylePr>
    <w:tblStylePr w:type="band1Horz">
      <w:tblPr/>
      <w:tcPr>
        <w:tcBorders>
          <w:top w:val="single" w:sz="8" w:space="0" w:color="BFBFB7" w:themeColor="accent6"/>
          <w:left w:val="single" w:sz="8" w:space="0" w:color="BFBFB7" w:themeColor="accent6"/>
          <w:bottom w:val="single" w:sz="8" w:space="0" w:color="BFBFB7" w:themeColor="accent6"/>
          <w:right w:val="single" w:sz="8" w:space="0" w:color="BFBFB7" w:themeColor="accent6"/>
          <w:insideV w:val="single" w:sz="8" w:space="0" w:color="BFBFB7" w:themeColor="accent6"/>
        </w:tcBorders>
        <w:shd w:val="clear" w:color="auto" w:fill="EFEFED" w:themeFill="accent6" w:themeFillTint="3F"/>
      </w:tcPr>
    </w:tblStylePr>
    <w:tblStylePr w:type="band2Horz">
      <w:tblPr/>
      <w:tcPr>
        <w:tcBorders>
          <w:top w:val="single" w:sz="8" w:space="0" w:color="BFBFB7" w:themeColor="accent6"/>
          <w:left w:val="single" w:sz="8" w:space="0" w:color="BFBFB7" w:themeColor="accent6"/>
          <w:bottom w:val="single" w:sz="8" w:space="0" w:color="BFBFB7" w:themeColor="accent6"/>
          <w:right w:val="single" w:sz="8" w:space="0" w:color="BFBFB7" w:themeColor="accent6"/>
          <w:insideV w:val="single" w:sz="8" w:space="0" w:color="BFBFB7"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tblBorders>
    </w:tblPr>
    <w:tblStylePr w:type="firstRow">
      <w:pPr>
        <w:spacing w:before="0" w:after="0" w:line="240" w:lineRule="auto"/>
      </w:pPr>
      <w:rPr>
        <w:b/>
        <w:bCs/>
        <w:color w:val="FFFFFF" w:themeColor="background1"/>
      </w:rPr>
      <w:tblPr/>
      <w:tcPr>
        <w:shd w:val="clear" w:color="auto" w:fill="F0001E" w:themeFill="accent1"/>
      </w:tcPr>
    </w:tblStylePr>
    <w:tblStylePr w:type="lastRow">
      <w:pPr>
        <w:spacing w:before="0" w:after="0" w:line="240" w:lineRule="auto"/>
      </w:pPr>
      <w:rPr>
        <w:b/>
        <w:bCs/>
      </w:rPr>
      <w:tblPr/>
      <w:tcPr>
        <w:tcBorders>
          <w:top w:val="double" w:sz="6" w:space="0" w:color="F0001E" w:themeColor="accent1"/>
          <w:left w:val="single" w:sz="8" w:space="0" w:color="F0001E" w:themeColor="accent1"/>
          <w:bottom w:val="single" w:sz="8" w:space="0" w:color="F0001E" w:themeColor="accent1"/>
          <w:right w:val="single" w:sz="8" w:space="0" w:color="F0001E" w:themeColor="accent1"/>
        </w:tcBorders>
      </w:tcPr>
    </w:tblStylePr>
    <w:tblStylePr w:type="firstCol">
      <w:rPr>
        <w:b/>
        <w:bCs/>
      </w:rPr>
    </w:tblStylePr>
    <w:tblStylePr w:type="lastCol">
      <w:rPr>
        <w:b/>
        <w:bCs/>
      </w:rPr>
    </w:tblStylePr>
    <w:tblStylePr w:type="band1Vert">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tcPr>
    </w:tblStylePr>
    <w:tblStylePr w:type="band1Horz">
      <w:tblPr/>
      <w:tcPr>
        <w:tcBorders>
          <w:top w:val="single" w:sz="8" w:space="0" w:color="F0001E" w:themeColor="accent1"/>
          <w:left w:val="single" w:sz="8" w:space="0" w:color="F0001E" w:themeColor="accent1"/>
          <w:bottom w:val="single" w:sz="8" w:space="0" w:color="F0001E" w:themeColor="accent1"/>
          <w:right w:val="single" w:sz="8" w:space="0" w:color="F0001E"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tblBorders>
    </w:tblPr>
    <w:tblStylePr w:type="firstRow">
      <w:pPr>
        <w:spacing w:before="0" w:after="0" w:line="240" w:lineRule="auto"/>
      </w:pPr>
      <w:rPr>
        <w:b/>
        <w:bCs/>
        <w:color w:val="FFFFFF" w:themeColor="background1"/>
      </w:rPr>
      <w:tblPr/>
      <w:tcPr>
        <w:shd w:val="clear" w:color="auto" w:fill="57000B" w:themeFill="accent2"/>
      </w:tcPr>
    </w:tblStylePr>
    <w:tblStylePr w:type="lastRow">
      <w:pPr>
        <w:spacing w:before="0" w:after="0" w:line="240" w:lineRule="auto"/>
      </w:pPr>
      <w:rPr>
        <w:b/>
        <w:bCs/>
      </w:rPr>
      <w:tblPr/>
      <w:tcPr>
        <w:tcBorders>
          <w:top w:val="double" w:sz="6" w:space="0" w:color="57000B" w:themeColor="accent2"/>
          <w:left w:val="single" w:sz="8" w:space="0" w:color="57000B" w:themeColor="accent2"/>
          <w:bottom w:val="single" w:sz="8" w:space="0" w:color="57000B" w:themeColor="accent2"/>
          <w:right w:val="single" w:sz="8" w:space="0" w:color="57000B" w:themeColor="accent2"/>
        </w:tcBorders>
      </w:tcPr>
    </w:tblStylePr>
    <w:tblStylePr w:type="firstCol">
      <w:rPr>
        <w:b/>
        <w:bCs/>
      </w:rPr>
    </w:tblStylePr>
    <w:tblStylePr w:type="lastCol">
      <w:rPr>
        <w:b/>
        <w:bCs/>
      </w:rPr>
    </w:tblStylePr>
    <w:tblStylePr w:type="band1Vert">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tcPr>
    </w:tblStylePr>
    <w:tblStylePr w:type="band1Horz">
      <w:tblPr/>
      <w:tcPr>
        <w:tcBorders>
          <w:top w:val="single" w:sz="8" w:space="0" w:color="57000B" w:themeColor="accent2"/>
          <w:left w:val="single" w:sz="8" w:space="0" w:color="57000B" w:themeColor="accent2"/>
          <w:bottom w:val="single" w:sz="8" w:space="0" w:color="57000B" w:themeColor="accent2"/>
          <w:right w:val="single" w:sz="8" w:space="0" w:color="57000B"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tblBorders>
    </w:tblPr>
    <w:tblStylePr w:type="firstRow">
      <w:pPr>
        <w:spacing w:before="0" w:after="0" w:line="240" w:lineRule="auto"/>
      </w:pPr>
      <w:rPr>
        <w:b/>
        <w:bCs/>
        <w:color w:val="FFFFFF" w:themeColor="background1"/>
      </w:rPr>
      <w:tblPr/>
      <w:tcPr>
        <w:shd w:val="clear" w:color="auto" w:fill="8A0011" w:themeFill="accent3"/>
      </w:tcPr>
    </w:tblStylePr>
    <w:tblStylePr w:type="lastRow">
      <w:pPr>
        <w:spacing w:before="0" w:after="0" w:line="240" w:lineRule="auto"/>
      </w:pPr>
      <w:rPr>
        <w:b/>
        <w:bCs/>
      </w:rPr>
      <w:tblPr/>
      <w:tcPr>
        <w:tcBorders>
          <w:top w:val="double" w:sz="6" w:space="0" w:color="8A0011" w:themeColor="accent3"/>
          <w:left w:val="single" w:sz="8" w:space="0" w:color="8A0011" w:themeColor="accent3"/>
          <w:bottom w:val="single" w:sz="8" w:space="0" w:color="8A0011" w:themeColor="accent3"/>
          <w:right w:val="single" w:sz="8" w:space="0" w:color="8A0011" w:themeColor="accent3"/>
        </w:tcBorders>
      </w:tcPr>
    </w:tblStylePr>
    <w:tblStylePr w:type="firstCol">
      <w:rPr>
        <w:b/>
        <w:bCs/>
      </w:rPr>
    </w:tblStylePr>
    <w:tblStylePr w:type="lastCol">
      <w:rPr>
        <w:b/>
        <w:bCs/>
      </w:rPr>
    </w:tblStylePr>
    <w:tblStylePr w:type="band1Vert">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tcPr>
    </w:tblStylePr>
    <w:tblStylePr w:type="band1Horz">
      <w:tblPr/>
      <w:tcPr>
        <w:tcBorders>
          <w:top w:val="single" w:sz="8" w:space="0" w:color="8A0011" w:themeColor="accent3"/>
          <w:left w:val="single" w:sz="8" w:space="0" w:color="8A0011" w:themeColor="accent3"/>
          <w:bottom w:val="single" w:sz="8" w:space="0" w:color="8A0011" w:themeColor="accent3"/>
          <w:right w:val="single" w:sz="8" w:space="0" w:color="8A0011"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tblBorders>
    </w:tblPr>
    <w:tblStylePr w:type="firstRow">
      <w:pPr>
        <w:spacing w:before="0" w:after="0" w:line="240" w:lineRule="auto"/>
      </w:pPr>
      <w:rPr>
        <w:b/>
        <w:bCs/>
        <w:color w:val="FFFFFF" w:themeColor="background1"/>
      </w:rPr>
      <w:tblPr/>
      <w:tcPr>
        <w:shd w:val="clear" w:color="auto" w:fill="BD0018" w:themeFill="accent4"/>
      </w:tcPr>
    </w:tblStylePr>
    <w:tblStylePr w:type="lastRow">
      <w:pPr>
        <w:spacing w:before="0" w:after="0" w:line="240" w:lineRule="auto"/>
      </w:pPr>
      <w:rPr>
        <w:b/>
        <w:bCs/>
      </w:rPr>
      <w:tblPr/>
      <w:tcPr>
        <w:tcBorders>
          <w:top w:val="double" w:sz="6" w:space="0" w:color="BD0018" w:themeColor="accent4"/>
          <w:left w:val="single" w:sz="8" w:space="0" w:color="BD0018" w:themeColor="accent4"/>
          <w:bottom w:val="single" w:sz="8" w:space="0" w:color="BD0018" w:themeColor="accent4"/>
          <w:right w:val="single" w:sz="8" w:space="0" w:color="BD0018" w:themeColor="accent4"/>
        </w:tcBorders>
      </w:tcPr>
    </w:tblStylePr>
    <w:tblStylePr w:type="firstCol">
      <w:rPr>
        <w:b/>
        <w:bCs/>
      </w:rPr>
    </w:tblStylePr>
    <w:tblStylePr w:type="lastCol">
      <w:rPr>
        <w:b/>
        <w:bCs/>
      </w:rPr>
    </w:tblStylePr>
    <w:tblStylePr w:type="band1Vert">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tcPr>
    </w:tblStylePr>
    <w:tblStylePr w:type="band1Horz">
      <w:tblPr/>
      <w:tcPr>
        <w:tcBorders>
          <w:top w:val="single" w:sz="8" w:space="0" w:color="BD0018" w:themeColor="accent4"/>
          <w:left w:val="single" w:sz="8" w:space="0" w:color="BD0018" w:themeColor="accent4"/>
          <w:bottom w:val="single" w:sz="8" w:space="0" w:color="BD0018" w:themeColor="accent4"/>
          <w:right w:val="single" w:sz="8" w:space="0" w:color="BD0018"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tblBorders>
    </w:tblPr>
    <w:tblStylePr w:type="firstRow">
      <w:pPr>
        <w:spacing w:before="0" w:after="0" w:line="240" w:lineRule="auto"/>
      </w:pPr>
      <w:rPr>
        <w:b/>
        <w:bCs/>
        <w:color w:val="FFFFFF" w:themeColor="background1"/>
      </w:rPr>
      <w:tblPr/>
      <w:tcPr>
        <w:shd w:val="clear" w:color="auto" w:fill="F76F76" w:themeFill="accent5"/>
      </w:tcPr>
    </w:tblStylePr>
    <w:tblStylePr w:type="lastRow">
      <w:pPr>
        <w:spacing w:before="0" w:after="0" w:line="240" w:lineRule="auto"/>
      </w:pPr>
      <w:rPr>
        <w:b/>
        <w:bCs/>
      </w:rPr>
      <w:tblPr/>
      <w:tcPr>
        <w:tcBorders>
          <w:top w:val="double" w:sz="6" w:space="0" w:color="F76F76" w:themeColor="accent5"/>
          <w:left w:val="single" w:sz="8" w:space="0" w:color="F76F76" w:themeColor="accent5"/>
          <w:bottom w:val="single" w:sz="8" w:space="0" w:color="F76F76" w:themeColor="accent5"/>
          <w:right w:val="single" w:sz="8" w:space="0" w:color="F76F76" w:themeColor="accent5"/>
        </w:tcBorders>
      </w:tcPr>
    </w:tblStylePr>
    <w:tblStylePr w:type="firstCol">
      <w:rPr>
        <w:b/>
        <w:bCs/>
      </w:rPr>
    </w:tblStylePr>
    <w:tblStylePr w:type="lastCol">
      <w:rPr>
        <w:b/>
        <w:bCs/>
      </w:rPr>
    </w:tblStylePr>
    <w:tblStylePr w:type="band1Vert">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tcPr>
    </w:tblStylePr>
    <w:tblStylePr w:type="band1Horz">
      <w:tblPr/>
      <w:tcPr>
        <w:tcBorders>
          <w:top w:val="single" w:sz="8" w:space="0" w:color="F76F76" w:themeColor="accent5"/>
          <w:left w:val="single" w:sz="8" w:space="0" w:color="F76F76" w:themeColor="accent5"/>
          <w:bottom w:val="single" w:sz="8" w:space="0" w:color="F76F76" w:themeColor="accent5"/>
          <w:right w:val="single" w:sz="8" w:space="0" w:color="F76F7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tblBorders>
    </w:tblPr>
    <w:tblStylePr w:type="firstRow">
      <w:pPr>
        <w:spacing w:before="0" w:after="0" w:line="240" w:lineRule="auto"/>
      </w:pPr>
      <w:rPr>
        <w:b/>
        <w:bCs/>
        <w:color w:val="FFFFFF" w:themeColor="background1"/>
      </w:rPr>
      <w:tblPr/>
      <w:tcPr>
        <w:shd w:val="clear" w:color="auto" w:fill="BFBFB7" w:themeFill="accent6"/>
      </w:tcPr>
    </w:tblStylePr>
    <w:tblStylePr w:type="lastRow">
      <w:pPr>
        <w:spacing w:before="0" w:after="0" w:line="240" w:lineRule="auto"/>
      </w:pPr>
      <w:rPr>
        <w:b/>
        <w:bCs/>
      </w:rPr>
      <w:tblPr/>
      <w:tcPr>
        <w:tcBorders>
          <w:top w:val="double" w:sz="6" w:space="0" w:color="BFBFB7" w:themeColor="accent6"/>
          <w:left w:val="single" w:sz="8" w:space="0" w:color="BFBFB7" w:themeColor="accent6"/>
          <w:bottom w:val="single" w:sz="8" w:space="0" w:color="BFBFB7" w:themeColor="accent6"/>
          <w:right w:val="single" w:sz="8" w:space="0" w:color="BFBFB7" w:themeColor="accent6"/>
        </w:tcBorders>
      </w:tcPr>
    </w:tblStylePr>
    <w:tblStylePr w:type="firstCol">
      <w:rPr>
        <w:b/>
        <w:bCs/>
      </w:rPr>
    </w:tblStylePr>
    <w:tblStylePr w:type="lastCol">
      <w:rPr>
        <w:b/>
        <w:bCs/>
      </w:rPr>
    </w:tblStylePr>
    <w:tblStylePr w:type="band1Vert">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tcPr>
    </w:tblStylePr>
    <w:tblStylePr w:type="band1Horz">
      <w:tblPr/>
      <w:tcPr>
        <w:tcBorders>
          <w:top w:val="single" w:sz="8" w:space="0" w:color="BFBFB7" w:themeColor="accent6"/>
          <w:left w:val="single" w:sz="8" w:space="0" w:color="BFBFB7" w:themeColor="accent6"/>
          <w:bottom w:val="single" w:sz="8" w:space="0" w:color="BFBFB7" w:themeColor="accent6"/>
          <w:right w:val="single" w:sz="8" w:space="0" w:color="BFBFB7"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B30015" w:themeColor="accent1" w:themeShade="BF"/>
    </w:rPr>
    <w:tblPr>
      <w:tblStyleRowBandSize w:val="1"/>
      <w:tblStyleColBandSize w:val="1"/>
      <w:tblBorders>
        <w:top w:val="single" w:sz="8" w:space="0" w:color="F0001E" w:themeColor="accent1"/>
        <w:bottom w:val="single" w:sz="8" w:space="0" w:color="F0001E" w:themeColor="accent1"/>
      </w:tblBorders>
    </w:tblPr>
    <w:tblStylePr w:type="firstRow">
      <w:pPr>
        <w:spacing w:before="0" w:after="0" w:line="240" w:lineRule="auto"/>
      </w:pPr>
      <w:rPr>
        <w:b/>
        <w:bCs/>
      </w:rPr>
      <w:tblPr/>
      <w:tcPr>
        <w:tcBorders>
          <w:top w:val="single" w:sz="8" w:space="0" w:color="F0001E" w:themeColor="accent1"/>
          <w:left w:val="nil"/>
          <w:bottom w:val="single" w:sz="8" w:space="0" w:color="F0001E" w:themeColor="accent1"/>
          <w:right w:val="nil"/>
          <w:insideH w:val="nil"/>
          <w:insideV w:val="nil"/>
        </w:tcBorders>
      </w:tcPr>
    </w:tblStylePr>
    <w:tblStylePr w:type="lastRow">
      <w:pPr>
        <w:spacing w:before="0" w:after="0" w:line="240" w:lineRule="auto"/>
      </w:pPr>
      <w:rPr>
        <w:b/>
        <w:bCs/>
      </w:rPr>
      <w:tblPr/>
      <w:tcPr>
        <w:tcBorders>
          <w:top w:val="single" w:sz="8" w:space="0" w:color="F0001E" w:themeColor="accent1"/>
          <w:left w:val="nil"/>
          <w:bottom w:val="single" w:sz="8" w:space="0" w:color="F000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CC4" w:themeFill="accent1" w:themeFillTint="3F"/>
      </w:tcPr>
    </w:tblStylePr>
    <w:tblStylePr w:type="band1Horz">
      <w:tblPr/>
      <w:tcPr>
        <w:tcBorders>
          <w:left w:val="nil"/>
          <w:right w:val="nil"/>
          <w:insideH w:val="nil"/>
          <w:insideV w:val="nil"/>
        </w:tcBorders>
        <w:shd w:val="clear" w:color="auto" w:fill="FFBCC4"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410008" w:themeColor="accent2" w:themeShade="BF"/>
    </w:rPr>
    <w:tblPr>
      <w:tblStyleRowBandSize w:val="1"/>
      <w:tblStyleColBandSize w:val="1"/>
      <w:tblBorders>
        <w:top w:val="single" w:sz="8" w:space="0" w:color="57000B" w:themeColor="accent2"/>
        <w:bottom w:val="single" w:sz="8" w:space="0" w:color="57000B" w:themeColor="accent2"/>
      </w:tblBorders>
    </w:tblPr>
    <w:tblStylePr w:type="firstRow">
      <w:pPr>
        <w:spacing w:before="0" w:after="0" w:line="240" w:lineRule="auto"/>
      </w:pPr>
      <w:rPr>
        <w:b/>
        <w:bCs/>
      </w:rPr>
      <w:tblPr/>
      <w:tcPr>
        <w:tcBorders>
          <w:top w:val="single" w:sz="8" w:space="0" w:color="57000B" w:themeColor="accent2"/>
          <w:left w:val="nil"/>
          <w:bottom w:val="single" w:sz="8" w:space="0" w:color="57000B" w:themeColor="accent2"/>
          <w:right w:val="nil"/>
          <w:insideH w:val="nil"/>
          <w:insideV w:val="nil"/>
        </w:tcBorders>
      </w:tcPr>
    </w:tblStylePr>
    <w:tblStylePr w:type="lastRow">
      <w:pPr>
        <w:spacing w:before="0" w:after="0" w:line="240" w:lineRule="auto"/>
      </w:pPr>
      <w:rPr>
        <w:b/>
        <w:bCs/>
      </w:rPr>
      <w:tblPr/>
      <w:tcPr>
        <w:tcBorders>
          <w:top w:val="single" w:sz="8" w:space="0" w:color="57000B" w:themeColor="accent2"/>
          <w:left w:val="nil"/>
          <w:bottom w:val="single" w:sz="8" w:space="0" w:color="57000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6A3" w:themeFill="accent2" w:themeFillTint="3F"/>
      </w:tcPr>
    </w:tblStylePr>
    <w:tblStylePr w:type="band1Horz">
      <w:tblPr/>
      <w:tcPr>
        <w:tcBorders>
          <w:left w:val="nil"/>
          <w:right w:val="nil"/>
          <w:insideH w:val="nil"/>
          <w:insideV w:val="nil"/>
        </w:tcBorders>
        <w:shd w:val="clear" w:color="auto" w:fill="FF96A3"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67000C" w:themeColor="accent3" w:themeShade="BF"/>
    </w:rPr>
    <w:tblPr>
      <w:tblStyleRowBandSize w:val="1"/>
      <w:tblStyleColBandSize w:val="1"/>
      <w:tblBorders>
        <w:top w:val="single" w:sz="8" w:space="0" w:color="8A0011" w:themeColor="accent3"/>
        <w:bottom w:val="single" w:sz="8" w:space="0" w:color="8A0011" w:themeColor="accent3"/>
      </w:tblBorders>
    </w:tblPr>
    <w:tblStylePr w:type="firstRow">
      <w:pPr>
        <w:spacing w:before="0" w:after="0" w:line="240" w:lineRule="auto"/>
      </w:pPr>
      <w:rPr>
        <w:b/>
        <w:bCs/>
      </w:rPr>
      <w:tblPr/>
      <w:tcPr>
        <w:tcBorders>
          <w:top w:val="single" w:sz="8" w:space="0" w:color="8A0011" w:themeColor="accent3"/>
          <w:left w:val="nil"/>
          <w:bottom w:val="single" w:sz="8" w:space="0" w:color="8A0011" w:themeColor="accent3"/>
          <w:right w:val="nil"/>
          <w:insideH w:val="nil"/>
          <w:insideV w:val="nil"/>
        </w:tcBorders>
      </w:tcPr>
    </w:tblStylePr>
    <w:tblStylePr w:type="lastRow">
      <w:pPr>
        <w:spacing w:before="0" w:after="0" w:line="240" w:lineRule="auto"/>
      </w:pPr>
      <w:rPr>
        <w:b/>
        <w:bCs/>
      </w:rPr>
      <w:tblPr/>
      <w:tcPr>
        <w:tcBorders>
          <w:top w:val="single" w:sz="8" w:space="0" w:color="8A0011" w:themeColor="accent3"/>
          <w:left w:val="nil"/>
          <w:bottom w:val="single" w:sz="8" w:space="0" w:color="8A00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AE" w:themeFill="accent3" w:themeFillTint="3F"/>
      </w:tcPr>
    </w:tblStylePr>
    <w:tblStylePr w:type="band1Horz">
      <w:tblPr/>
      <w:tcPr>
        <w:tcBorders>
          <w:left w:val="nil"/>
          <w:right w:val="nil"/>
          <w:insideH w:val="nil"/>
          <w:insideV w:val="nil"/>
        </w:tcBorders>
        <w:shd w:val="clear" w:color="auto" w:fill="FFA3AE"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D0011" w:themeColor="accent4" w:themeShade="BF"/>
    </w:rPr>
    <w:tblPr>
      <w:tblStyleRowBandSize w:val="1"/>
      <w:tblStyleColBandSize w:val="1"/>
      <w:tblBorders>
        <w:top w:val="single" w:sz="8" w:space="0" w:color="BD0018" w:themeColor="accent4"/>
        <w:bottom w:val="single" w:sz="8" w:space="0" w:color="BD0018" w:themeColor="accent4"/>
      </w:tblBorders>
    </w:tblPr>
    <w:tblStylePr w:type="firstRow">
      <w:pPr>
        <w:spacing w:before="0" w:after="0" w:line="240" w:lineRule="auto"/>
      </w:pPr>
      <w:rPr>
        <w:b/>
        <w:bCs/>
      </w:rPr>
      <w:tblPr/>
      <w:tcPr>
        <w:tcBorders>
          <w:top w:val="single" w:sz="8" w:space="0" w:color="BD0018" w:themeColor="accent4"/>
          <w:left w:val="nil"/>
          <w:bottom w:val="single" w:sz="8" w:space="0" w:color="BD0018" w:themeColor="accent4"/>
          <w:right w:val="nil"/>
          <w:insideH w:val="nil"/>
          <w:insideV w:val="nil"/>
        </w:tcBorders>
      </w:tcPr>
    </w:tblStylePr>
    <w:tblStylePr w:type="lastRow">
      <w:pPr>
        <w:spacing w:before="0" w:after="0" w:line="240" w:lineRule="auto"/>
      </w:pPr>
      <w:rPr>
        <w:b/>
        <w:bCs/>
      </w:rPr>
      <w:tblPr/>
      <w:tcPr>
        <w:tcBorders>
          <w:top w:val="single" w:sz="8" w:space="0" w:color="BD0018" w:themeColor="accent4"/>
          <w:left w:val="nil"/>
          <w:bottom w:val="single" w:sz="8" w:space="0" w:color="BD00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FB9" w:themeFill="accent4" w:themeFillTint="3F"/>
      </w:tcPr>
    </w:tblStylePr>
    <w:tblStylePr w:type="band1Horz">
      <w:tblPr/>
      <w:tcPr>
        <w:tcBorders>
          <w:left w:val="nil"/>
          <w:right w:val="nil"/>
          <w:insideH w:val="nil"/>
          <w:insideV w:val="nil"/>
        </w:tcBorders>
        <w:shd w:val="clear" w:color="auto" w:fill="FFAFB9"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F21924" w:themeColor="accent5" w:themeShade="BF"/>
    </w:rPr>
    <w:tblPr>
      <w:tblStyleRowBandSize w:val="1"/>
      <w:tblStyleColBandSize w:val="1"/>
      <w:tblBorders>
        <w:top w:val="single" w:sz="8" w:space="0" w:color="F76F76" w:themeColor="accent5"/>
        <w:bottom w:val="single" w:sz="8" w:space="0" w:color="F76F76" w:themeColor="accent5"/>
      </w:tblBorders>
    </w:tblPr>
    <w:tblStylePr w:type="firstRow">
      <w:pPr>
        <w:spacing w:before="0" w:after="0" w:line="240" w:lineRule="auto"/>
      </w:pPr>
      <w:rPr>
        <w:b/>
        <w:bCs/>
      </w:rPr>
      <w:tblPr/>
      <w:tcPr>
        <w:tcBorders>
          <w:top w:val="single" w:sz="8" w:space="0" w:color="F76F76" w:themeColor="accent5"/>
          <w:left w:val="nil"/>
          <w:bottom w:val="single" w:sz="8" w:space="0" w:color="F76F76" w:themeColor="accent5"/>
          <w:right w:val="nil"/>
          <w:insideH w:val="nil"/>
          <w:insideV w:val="nil"/>
        </w:tcBorders>
      </w:tcPr>
    </w:tblStylePr>
    <w:tblStylePr w:type="lastRow">
      <w:pPr>
        <w:spacing w:before="0" w:after="0" w:line="240" w:lineRule="auto"/>
      </w:pPr>
      <w:rPr>
        <w:b/>
        <w:bCs/>
      </w:rPr>
      <w:tblPr/>
      <w:tcPr>
        <w:tcBorders>
          <w:top w:val="single" w:sz="8" w:space="0" w:color="F76F76" w:themeColor="accent5"/>
          <w:left w:val="nil"/>
          <w:bottom w:val="single" w:sz="8" w:space="0" w:color="F76F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BDC" w:themeFill="accent5" w:themeFillTint="3F"/>
      </w:tcPr>
    </w:tblStylePr>
    <w:tblStylePr w:type="band1Horz">
      <w:tblPr/>
      <w:tcPr>
        <w:tcBorders>
          <w:left w:val="nil"/>
          <w:right w:val="nil"/>
          <w:insideH w:val="nil"/>
          <w:insideV w:val="nil"/>
        </w:tcBorders>
        <w:shd w:val="clear" w:color="auto" w:fill="FDDBDC"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929285" w:themeColor="accent6" w:themeShade="BF"/>
    </w:rPr>
    <w:tblPr>
      <w:tblStyleRowBandSize w:val="1"/>
      <w:tblStyleColBandSize w:val="1"/>
      <w:tblBorders>
        <w:top w:val="single" w:sz="8" w:space="0" w:color="BFBFB7" w:themeColor="accent6"/>
        <w:bottom w:val="single" w:sz="8" w:space="0" w:color="BFBFB7" w:themeColor="accent6"/>
      </w:tblBorders>
    </w:tblPr>
    <w:tblStylePr w:type="firstRow">
      <w:pPr>
        <w:spacing w:before="0" w:after="0" w:line="240" w:lineRule="auto"/>
      </w:pPr>
      <w:rPr>
        <w:b/>
        <w:bCs/>
      </w:rPr>
      <w:tblPr/>
      <w:tcPr>
        <w:tcBorders>
          <w:top w:val="single" w:sz="8" w:space="0" w:color="BFBFB7" w:themeColor="accent6"/>
          <w:left w:val="nil"/>
          <w:bottom w:val="single" w:sz="8" w:space="0" w:color="BFBFB7" w:themeColor="accent6"/>
          <w:right w:val="nil"/>
          <w:insideH w:val="nil"/>
          <w:insideV w:val="nil"/>
        </w:tcBorders>
      </w:tcPr>
    </w:tblStylePr>
    <w:tblStylePr w:type="lastRow">
      <w:pPr>
        <w:spacing w:before="0" w:after="0" w:line="240" w:lineRule="auto"/>
      </w:pPr>
      <w:rPr>
        <w:b/>
        <w:bCs/>
      </w:rPr>
      <w:tblPr/>
      <w:tcPr>
        <w:tcBorders>
          <w:top w:val="single" w:sz="8" w:space="0" w:color="BFBFB7" w:themeColor="accent6"/>
          <w:left w:val="nil"/>
          <w:bottom w:val="single" w:sz="8" w:space="0" w:color="BFBF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D" w:themeFill="accent6" w:themeFillTint="3F"/>
      </w:tcPr>
    </w:tblStylePr>
    <w:tblStylePr w:type="band1Horz">
      <w:tblPr/>
      <w:tcPr>
        <w:tcBorders>
          <w:left w:val="nil"/>
          <w:right w:val="nil"/>
          <w:insideH w:val="nil"/>
          <w:insideV w:val="nil"/>
        </w:tcBorders>
        <w:shd w:val="clear" w:color="auto" w:fill="EFEFED" w:themeFill="accent6" w:themeFillTint="3F"/>
      </w:tcPr>
    </w:tblStylePr>
  </w:style>
  <w:style w:type="character" w:styleId="Linjenummer">
    <w:name w:val="line number"/>
    <w:basedOn w:val="Standardskrifttypeiafsnit"/>
    <w:uiPriority w:val="99"/>
    <w:semiHidden/>
    <w:rsid w:val="00911DE3"/>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9E4FE9"/>
    <w:pPr>
      <w:numPr>
        <w:numId w:val="32"/>
      </w:numPr>
      <w:spacing w:before="60" w:after="60"/>
      <w:ind w:left="568" w:hanging="284"/>
    </w:pPr>
  </w:style>
  <w:style w:type="paragraph" w:styleId="Opstilling-punkttegn2">
    <w:name w:val="List Bullet 2"/>
    <w:basedOn w:val="Normal"/>
    <w:uiPriority w:val="2"/>
    <w:rsid w:val="009E4FE9"/>
    <w:pPr>
      <w:numPr>
        <w:ilvl w:val="1"/>
        <w:numId w:val="32"/>
      </w:numPr>
      <w:spacing w:before="60" w:after="60"/>
      <w:ind w:hanging="284"/>
    </w:pPr>
  </w:style>
  <w:style w:type="paragraph" w:styleId="Opstilling-punkttegn3">
    <w:name w:val="List Bullet 3"/>
    <w:basedOn w:val="Normal"/>
    <w:uiPriority w:val="2"/>
    <w:rsid w:val="009E4FE9"/>
    <w:pPr>
      <w:numPr>
        <w:ilvl w:val="2"/>
        <w:numId w:val="32"/>
      </w:numPr>
      <w:spacing w:before="60" w:after="60"/>
      <w:ind w:hanging="284"/>
    </w:pPr>
  </w:style>
  <w:style w:type="paragraph" w:styleId="Opstilling-punkttegn4">
    <w:name w:val="List Bullet 4"/>
    <w:basedOn w:val="Normal"/>
    <w:uiPriority w:val="2"/>
    <w:semiHidden/>
    <w:rsid w:val="00911DE3"/>
    <w:pPr>
      <w:numPr>
        <w:numId w:val="3"/>
      </w:numPr>
      <w:contextualSpacing/>
    </w:pPr>
  </w:style>
  <w:style w:type="paragraph" w:styleId="Opstilling-punkttegn5">
    <w:name w:val="List Bullet 5"/>
    <w:basedOn w:val="Normal"/>
    <w:uiPriority w:val="2"/>
    <w:semiHidden/>
    <w:rsid w:val="00911DE3"/>
    <w:pPr>
      <w:numPr>
        <w:numId w:val="4"/>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772E9"/>
    <w:pPr>
      <w:numPr>
        <w:numId w:val="45"/>
      </w:numPr>
      <w:spacing w:before="60" w:after="60"/>
      <w:ind w:left="568" w:hanging="284"/>
    </w:pPr>
  </w:style>
  <w:style w:type="paragraph" w:styleId="Opstilling-talellerbogst2">
    <w:name w:val="List Number 2"/>
    <w:basedOn w:val="Normal"/>
    <w:uiPriority w:val="2"/>
    <w:rsid w:val="005772E9"/>
    <w:pPr>
      <w:numPr>
        <w:ilvl w:val="1"/>
        <w:numId w:val="45"/>
      </w:numPr>
      <w:spacing w:before="60" w:after="60"/>
      <w:ind w:hanging="397"/>
    </w:pPr>
  </w:style>
  <w:style w:type="paragraph" w:styleId="Opstilling-talellerbogst3">
    <w:name w:val="List Number 3"/>
    <w:basedOn w:val="Normal"/>
    <w:uiPriority w:val="2"/>
    <w:rsid w:val="005772E9"/>
    <w:pPr>
      <w:numPr>
        <w:ilvl w:val="2"/>
        <w:numId w:val="45"/>
      </w:numPr>
      <w:spacing w:before="60" w:after="60"/>
    </w:pPr>
  </w:style>
  <w:style w:type="paragraph" w:styleId="Opstilling-talellerbogst4">
    <w:name w:val="List Number 4"/>
    <w:basedOn w:val="Normal"/>
    <w:uiPriority w:val="2"/>
    <w:semiHidden/>
    <w:rsid w:val="005772E9"/>
    <w:pPr>
      <w:numPr>
        <w:ilvl w:val="3"/>
        <w:numId w:val="45"/>
      </w:numPr>
      <w:contextualSpacing/>
    </w:pPr>
  </w:style>
  <w:style w:type="paragraph" w:styleId="Opstilling-talellerbogst5">
    <w:name w:val="List Number 5"/>
    <w:basedOn w:val="Normal"/>
    <w:uiPriority w:val="2"/>
    <w:semiHidden/>
    <w:rsid w:val="005772E9"/>
    <w:pPr>
      <w:numPr>
        <w:ilvl w:val="4"/>
        <w:numId w:val="45"/>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5D70" w:themeColor="accent1" w:themeTint="99"/>
        </w:tcBorders>
      </w:tcPr>
    </w:tblStylePr>
    <w:tblStylePr w:type="lastRow">
      <w:rPr>
        <w:b/>
        <w:bCs/>
      </w:rPr>
      <w:tblPr/>
      <w:tcPr>
        <w:tcBorders>
          <w:top w:val="single" w:sz="4" w:space="0" w:color="FF5D70" w:themeColor="accent1" w:themeTint="99"/>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0120" w:themeColor="accent2" w:themeTint="99"/>
        </w:tcBorders>
      </w:tcPr>
    </w:tblStylePr>
    <w:tblStylePr w:type="lastRow">
      <w:rPr>
        <w:b/>
        <w:bCs/>
      </w:rPr>
      <w:tblPr/>
      <w:tcPr>
        <w:tcBorders>
          <w:top w:val="single" w:sz="4" w:space="0" w:color="FF0120" w:themeColor="accent2" w:themeTint="99"/>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1F3A" w:themeColor="accent3" w:themeTint="99"/>
        </w:tcBorders>
      </w:tcPr>
    </w:tblStylePr>
    <w:tblStylePr w:type="lastRow">
      <w:rPr>
        <w:b/>
        <w:bCs/>
      </w:rPr>
      <w:tblPr/>
      <w:tcPr>
        <w:tcBorders>
          <w:top w:val="single" w:sz="4" w:space="0" w:color="FF1F3A" w:themeColor="accent3" w:themeTint="99"/>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F3E56" w:themeColor="accent4" w:themeTint="99"/>
        </w:tcBorders>
      </w:tcPr>
    </w:tblStylePr>
    <w:tblStylePr w:type="lastRow">
      <w:rPr>
        <w:b/>
        <w:bCs/>
      </w:rPr>
      <w:tblPr/>
      <w:tcPr>
        <w:tcBorders>
          <w:top w:val="single" w:sz="4" w:space="0" w:color="FF3E56" w:themeColor="accent4" w:themeTint="99"/>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AA8AC" w:themeColor="accent5" w:themeTint="99"/>
        </w:tcBorders>
      </w:tcPr>
    </w:tblStylePr>
    <w:tblStylePr w:type="lastRow">
      <w:rPr>
        <w:b/>
        <w:bCs/>
      </w:rPr>
      <w:tblPr/>
      <w:tcPr>
        <w:tcBorders>
          <w:top w:val="single" w:sz="4" w:space="0" w:color="FAA8AC" w:themeColor="accent5" w:themeTint="99"/>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8D8D3" w:themeColor="accent6" w:themeTint="99"/>
        </w:tcBorders>
      </w:tcPr>
    </w:tblStylePr>
    <w:tblStylePr w:type="lastRow">
      <w:rPr>
        <w:b/>
        <w:bCs/>
      </w:rPr>
      <w:tblPr/>
      <w:tcPr>
        <w:tcBorders>
          <w:top w:val="single" w:sz="4" w:space="0" w:color="D8D8D3" w:themeColor="accent6" w:themeTint="99"/>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FF5D70" w:themeColor="accent1" w:themeTint="99"/>
        <w:bottom w:val="single" w:sz="4" w:space="0" w:color="FF5D70" w:themeColor="accent1" w:themeTint="99"/>
        <w:insideH w:val="single" w:sz="4" w:space="0" w:color="FF5D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FF0120" w:themeColor="accent2" w:themeTint="99"/>
        <w:bottom w:val="single" w:sz="4" w:space="0" w:color="FF0120" w:themeColor="accent2" w:themeTint="99"/>
        <w:insideH w:val="single" w:sz="4" w:space="0" w:color="FF012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FF1F3A" w:themeColor="accent3" w:themeTint="99"/>
        <w:bottom w:val="single" w:sz="4" w:space="0" w:color="FF1F3A" w:themeColor="accent3" w:themeTint="99"/>
        <w:insideH w:val="single" w:sz="4" w:space="0" w:color="FF1F3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FF3E56" w:themeColor="accent4" w:themeTint="99"/>
        <w:bottom w:val="single" w:sz="4" w:space="0" w:color="FF3E56" w:themeColor="accent4" w:themeTint="99"/>
        <w:insideH w:val="single" w:sz="4" w:space="0" w:color="FF3E5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AA8AC" w:themeColor="accent5" w:themeTint="99"/>
        <w:bottom w:val="single" w:sz="4" w:space="0" w:color="FAA8AC" w:themeColor="accent5" w:themeTint="99"/>
        <w:insideH w:val="single" w:sz="4" w:space="0" w:color="FAA8A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D8D8D3" w:themeColor="accent6" w:themeTint="99"/>
        <w:bottom w:val="single" w:sz="4" w:space="0" w:color="D8D8D3" w:themeColor="accent6" w:themeTint="99"/>
        <w:insideH w:val="single" w:sz="4" w:space="0" w:color="D8D8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F0001E" w:themeColor="accent1"/>
        <w:left w:val="single" w:sz="4" w:space="0" w:color="F0001E" w:themeColor="accent1"/>
        <w:bottom w:val="single" w:sz="4" w:space="0" w:color="F0001E" w:themeColor="accent1"/>
        <w:right w:val="single" w:sz="4" w:space="0" w:color="F0001E" w:themeColor="accent1"/>
      </w:tblBorders>
    </w:tblPr>
    <w:tblStylePr w:type="firstRow">
      <w:rPr>
        <w:b/>
        <w:bCs/>
        <w:color w:val="FFFFFF" w:themeColor="background1"/>
      </w:rPr>
      <w:tblPr/>
      <w:tcPr>
        <w:shd w:val="clear" w:color="auto" w:fill="F0001E" w:themeFill="accent1"/>
      </w:tcPr>
    </w:tblStylePr>
    <w:tblStylePr w:type="lastRow">
      <w:rPr>
        <w:b/>
        <w:bCs/>
      </w:rPr>
      <w:tblPr/>
      <w:tcPr>
        <w:tcBorders>
          <w:top w:val="double" w:sz="4" w:space="0" w:color="F000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001E" w:themeColor="accent1"/>
          <w:right w:val="single" w:sz="4" w:space="0" w:color="F0001E" w:themeColor="accent1"/>
        </w:tcBorders>
      </w:tcPr>
    </w:tblStylePr>
    <w:tblStylePr w:type="band1Horz">
      <w:tblPr/>
      <w:tcPr>
        <w:tcBorders>
          <w:top w:val="single" w:sz="4" w:space="0" w:color="F0001E" w:themeColor="accent1"/>
          <w:bottom w:val="single" w:sz="4" w:space="0" w:color="F000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001E" w:themeColor="accent1"/>
          <w:left w:val="nil"/>
        </w:tcBorders>
      </w:tcPr>
    </w:tblStylePr>
    <w:tblStylePr w:type="swCell">
      <w:tblPr/>
      <w:tcPr>
        <w:tcBorders>
          <w:top w:val="double" w:sz="4" w:space="0" w:color="F0001E"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57000B" w:themeColor="accent2"/>
        <w:left w:val="single" w:sz="4" w:space="0" w:color="57000B" w:themeColor="accent2"/>
        <w:bottom w:val="single" w:sz="4" w:space="0" w:color="57000B" w:themeColor="accent2"/>
        <w:right w:val="single" w:sz="4" w:space="0" w:color="57000B" w:themeColor="accent2"/>
      </w:tblBorders>
    </w:tblPr>
    <w:tblStylePr w:type="firstRow">
      <w:rPr>
        <w:b/>
        <w:bCs/>
        <w:color w:val="FFFFFF" w:themeColor="background1"/>
      </w:rPr>
      <w:tblPr/>
      <w:tcPr>
        <w:shd w:val="clear" w:color="auto" w:fill="57000B" w:themeFill="accent2"/>
      </w:tcPr>
    </w:tblStylePr>
    <w:tblStylePr w:type="lastRow">
      <w:rPr>
        <w:b/>
        <w:bCs/>
      </w:rPr>
      <w:tblPr/>
      <w:tcPr>
        <w:tcBorders>
          <w:top w:val="double" w:sz="4" w:space="0" w:color="57000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000B" w:themeColor="accent2"/>
          <w:right w:val="single" w:sz="4" w:space="0" w:color="57000B" w:themeColor="accent2"/>
        </w:tcBorders>
      </w:tcPr>
    </w:tblStylePr>
    <w:tblStylePr w:type="band1Horz">
      <w:tblPr/>
      <w:tcPr>
        <w:tcBorders>
          <w:top w:val="single" w:sz="4" w:space="0" w:color="57000B" w:themeColor="accent2"/>
          <w:bottom w:val="single" w:sz="4" w:space="0" w:color="57000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000B" w:themeColor="accent2"/>
          <w:left w:val="nil"/>
        </w:tcBorders>
      </w:tcPr>
    </w:tblStylePr>
    <w:tblStylePr w:type="swCell">
      <w:tblPr/>
      <w:tcPr>
        <w:tcBorders>
          <w:top w:val="double" w:sz="4" w:space="0" w:color="57000B"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8A0011" w:themeColor="accent3"/>
        <w:left w:val="single" w:sz="4" w:space="0" w:color="8A0011" w:themeColor="accent3"/>
        <w:bottom w:val="single" w:sz="4" w:space="0" w:color="8A0011" w:themeColor="accent3"/>
        <w:right w:val="single" w:sz="4" w:space="0" w:color="8A0011" w:themeColor="accent3"/>
      </w:tblBorders>
    </w:tblPr>
    <w:tblStylePr w:type="firstRow">
      <w:rPr>
        <w:b/>
        <w:bCs/>
        <w:color w:val="FFFFFF" w:themeColor="background1"/>
      </w:rPr>
      <w:tblPr/>
      <w:tcPr>
        <w:shd w:val="clear" w:color="auto" w:fill="8A0011" w:themeFill="accent3"/>
      </w:tcPr>
    </w:tblStylePr>
    <w:tblStylePr w:type="lastRow">
      <w:rPr>
        <w:b/>
        <w:bCs/>
      </w:rPr>
      <w:tblPr/>
      <w:tcPr>
        <w:tcBorders>
          <w:top w:val="double" w:sz="4" w:space="0" w:color="8A001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11" w:themeColor="accent3"/>
          <w:right w:val="single" w:sz="4" w:space="0" w:color="8A0011" w:themeColor="accent3"/>
        </w:tcBorders>
      </w:tcPr>
    </w:tblStylePr>
    <w:tblStylePr w:type="band1Horz">
      <w:tblPr/>
      <w:tcPr>
        <w:tcBorders>
          <w:top w:val="single" w:sz="4" w:space="0" w:color="8A0011" w:themeColor="accent3"/>
          <w:bottom w:val="single" w:sz="4" w:space="0" w:color="8A001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11" w:themeColor="accent3"/>
          <w:left w:val="nil"/>
        </w:tcBorders>
      </w:tcPr>
    </w:tblStylePr>
    <w:tblStylePr w:type="swCell">
      <w:tblPr/>
      <w:tcPr>
        <w:tcBorders>
          <w:top w:val="double" w:sz="4" w:space="0" w:color="8A0011"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D0018" w:themeColor="accent4"/>
        <w:left w:val="single" w:sz="4" w:space="0" w:color="BD0018" w:themeColor="accent4"/>
        <w:bottom w:val="single" w:sz="4" w:space="0" w:color="BD0018" w:themeColor="accent4"/>
        <w:right w:val="single" w:sz="4" w:space="0" w:color="BD0018" w:themeColor="accent4"/>
      </w:tblBorders>
    </w:tblPr>
    <w:tblStylePr w:type="firstRow">
      <w:rPr>
        <w:b/>
        <w:bCs/>
        <w:color w:val="FFFFFF" w:themeColor="background1"/>
      </w:rPr>
      <w:tblPr/>
      <w:tcPr>
        <w:shd w:val="clear" w:color="auto" w:fill="BD0018" w:themeFill="accent4"/>
      </w:tcPr>
    </w:tblStylePr>
    <w:tblStylePr w:type="lastRow">
      <w:rPr>
        <w:b/>
        <w:bCs/>
      </w:rPr>
      <w:tblPr/>
      <w:tcPr>
        <w:tcBorders>
          <w:top w:val="double" w:sz="4" w:space="0" w:color="BD001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0018" w:themeColor="accent4"/>
          <w:right w:val="single" w:sz="4" w:space="0" w:color="BD0018" w:themeColor="accent4"/>
        </w:tcBorders>
      </w:tcPr>
    </w:tblStylePr>
    <w:tblStylePr w:type="band1Horz">
      <w:tblPr/>
      <w:tcPr>
        <w:tcBorders>
          <w:top w:val="single" w:sz="4" w:space="0" w:color="BD0018" w:themeColor="accent4"/>
          <w:bottom w:val="single" w:sz="4" w:space="0" w:color="BD001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0018" w:themeColor="accent4"/>
          <w:left w:val="nil"/>
        </w:tcBorders>
      </w:tcPr>
    </w:tblStylePr>
    <w:tblStylePr w:type="swCell">
      <w:tblPr/>
      <w:tcPr>
        <w:tcBorders>
          <w:top w:val="double" w:sz="4" w:space="0" w:color="BD0018"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76F76" w:themeColor="accent5"/>
        <w:left w:val="single" w:sz="4" w:space="0" w:color="F76F76" w:themeColor="accent5"/>
        <w:bottom w:val="single" w:sz="4" w:space="0" w:color="F76F76" w:themeColor="accent5"/>
        <w:right w:val="single" w:sz="4" w:space="0" w:color="F76F76" w:themeColor="accent5"/>
      </w:tblBorders>
    </w:tblPr>
    <w:tblStylePr w:type="firstRow">
      <w:rPr>
        <w:b/>
        <w:bCs/>
        <w:color w:val="FFFFFF" w:themeColor="background1"/>
      </w:rPr>
      <w:tblPr/>
      <w:tcPr>
        <w:shd w:val="clear" w:color="auto" w:fill="F76F76" w:themeFill="accent5"/>
      </w:tcPr>
    </w:tblStylePr>
    <w:tblStylePr w:type="lastRow">
      <w:rPr>
        <w:b/>
        <w:bCs/>
      </w:rPr>
      <w:tblPr/>
      <w:tcPr>
        <w:tcBorders>
          <w:top w:val="double" w:sz="4" w:space="0" w:color="F76F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6F76" w:themeColor="accent5"/>
          <w:right w:val="single" w:sz="4" w:space="0" w:color="F76F76" w:themeColor="accent5"/>
        </w:tcBorders>
      </w:tcPr>
    </w:tblStylePr>
    <w:tblStylePr w:type="band1Horz">
      <w:tblPr/>
      <w:tcPr>
        <w:tcBorders>
          <w:top w:val="single" w:sz="4" w:space="0" w:color="F76F76" w:themeColor="accent5"/>
          <w:bottom w:val="single" w:sz="4" w:space="0" w:color="F76F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6F76" w:themeColor="accent5"/>
          <w:left w:val="nil"/>
        </w:tcBorders>
      </w:tcPr>
    </w:tblStylePr>
    <w:tblStylePr w:type="swCell">
      <w:tblPr/>
      <w:tcPr>
        <w:tcBorders>
          <w:top w:val="double" w:sz="4" w:space="0" w:color="F76F7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BFBFB7" w:themeColor="accent6"/>
        <w:left w:val="single" w:sz="4" w:space="0" w:color="BFBFB7" w:themeColor="accent6"/>
        <w:bottom w:val="single" w:sz="4" w:space="0" w:color="BFBFB7" w:themeColor="accent6"/>
        <w:right w:val="single" w:sz="4" w:space="0" w:color="BFBFB7" w:themeColor="accent6"/>
      </w:tblBorders>
    </w:tblPr>
    <w:tblStylePr w:type="firstRow">
      <w:rPr>
        <w:b/>
        <w:bCs/>
        <w:color w:val="FFFFFF" w:themeColor="background1"/>
      </w:rPr>
      <w:tblPr/>
      <w:tcPr>
        <w:shd w:val="clear" w:color="auto" w:fill="BFBFB7" w:themeFill="accent6"/>
      </w:tcPr>
    </w:tblStylePr>
    <w:tblStylePr w:type="lastRow">
      <w:rPr>
        <w:b/>
        <w:bCs/>
      </w:rPr>
      <w:tblPr/>
      <w:tcPr>
        <w:tcBorders>
          <w:top w:val="double" w:sz="4" w:space="0" w:color="BFBFB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FB7" w:themeColor="accent6"/>
          <w:right w:val="single" w:sz="4" w:space="0" w:color="BFBFB7" w:themeColor="accent6"/>
        </w:tcBorders>
      </w:tcPr>
    </w:tblStylePr>
    <w:tblStylePr w:type="band1Horz">
      <w:tblPr/>
      <w:tcPr>
        <w:tcBorders>
          <w:top w:val="single" w:sz="4" w:space="0" w:color="BFBFB7" w:themeColor="accent6"/>
          <w:bottom w:val="single" w:sz="4" w:space="0" w:color="BFBFB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7" w:themeColor="accent6"/>
          <w:left w:val="nil"/>
        </w:tcBorders>
      </w:tcPr>
    </w:tblStylePr>
    <w:tblStylePr w:type="swCell">
      <w:tblPr/>
      <w:tcPr>
        <w:tcBorders>
          <w:top w:val="double" w:sz="4" w:space="0" w:color="BFBFB7"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FF5D70" w:themeColor="accent1" w:themeTint="99"/>
        <w:left w:val="single" w:sz="4" w:space="0" w:color="FF5D70" w:themeColor="accent1" w:themeTint="99"/>
        <w:bottom w:val="single" w:sz="4" w:space="0" w:color="FF5D70" w:themeColor="accent1" w:themeTint="99"/>
        <w:right w:val="single" w:sz="4" w:space="0" w:color="FF5D70" w:themeColor="accent1" w:themeTint="99"/>
        <w:insideH w:val="single" w:sz="4" w:space="0" w:color="FF5D70" w:themeColor="accent1" w:themeTint="99"/>
      </w:tblBorders>
    </w:tblPr>
    <w:tblStylePr w:type="firstRow">
      <w:rPr>
        <w:b/>
        <w:bCs/>
        <w:color w:val="FFFFFF" w:themeColor="background1"/>
      </w:rPr>
      <w:tblPr/>
      <w:tcPr>
        <w:tcBorders>
          <w:top w:val="single" w:sz="4" w:space="0" w:color="F0001E" w:themeColor="accent1"/>
          <w:left w:val="single" w:sz="4" w:space="0" w:color="F0001E" w:themeColor="accent1"/>
          <w:bottom w:val="single" w:sz="4" w:space="0" w:color="F0001E" w:themeColor="accent1"/>
          <w:right w:val="single" w:sz="4" w:space="0" w:color="F0001E" w:themeColor="accent1"/>
          <w:insideH w:val="nil"/>
        </w:tcBorders>
        <w:shd w:val="clear" w:color="auto" w:fill="F0001E" w:themeFill="accent1"/>
      </w:tcPr>
    </w:tblStylePr>
    <w:tblStylePr w:type="lastRow">
      <w:rPr>
        <w:b/>
        <w:bCs/>
      </w:rPr>
      <w:tblPr/>
      <w:tcPr>
        <w:tcBorders>
          <w:top w:val="double" w:sz="4" w:space="0" w:color="FF5D70" w:themeColor="accent1" w:themeTint="99"/>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FF0120" w:themeColor="accent2" w:themeTint="99"/>
        <w:left w:val="single" w:sz="4" w:space="0" w:color="FF0120" w:themeColor="accent2" w:themeTint="99"/>
        <w:bottom w:val="single" w:sz="4" w:space="0" w:color="FF0120" w:themeColor="accent2" w:themeTint="99"/>
        <w:right w:val="single" w:sz="4" w:space="0" w:color="FF0120" w:themeColor="accent2" w:themeTint="99"/>
        <w:insideH w:val="single" w:sz="4" w:space="0" w:color="FF0120" w:themeColor="accent2" w:themeTint="99"/>
      </w:tblBorders>
    </w:tblPr>
    <w:tblStylePr w:type="firstRow">
      <w:rPr>
        <w:b/>
        <w:bCs/>
        <w:color w:val="FFFFFF" w:themeColor="background1"/>
      </w:rPr>
      <w:tblPr/>
      <w:tcPr>
        <w:tcBorders>
          <w:top w:val="single" w:sz="4" w:space="0" w:color="57000B" w:themeColor="accent2"/>
          <w:left w:val="single" w:sz="4" w:space="0" w:color="57000B" w:themeColor="accent2"/>
          <w:bottom w:val="single" w:sz="4" w:space="0" w:color="57000B" w:themeColor="accent2"/>
          <w:right w:val="single" w:sz="4" w:space="0" w:color="57000B" w:themeColor="accent2"/>
          <w:insideH w:val="nil"/>
        </w:tcBorders>
        <w:shd w:val="clear" w:color="auto" w:fill="57000B" w:themeFill="accent2"/>
      </w:tcPr>
    </w:tblStylePr>
    <w:tblStylePr w:type="lastRow">
      <w:rPr>
        <w:b/>
        <w:bCs/>
      </w:rPr>
      <w:tblPr/>
      <w:tcPr>
        <w:tcBorders>
          <w:top w:val="double" w:sz="4" w:space="0" w:color="FF0120" w:themeColor="accent2" w:themeTint="99"/>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FF1F3A" w:themeColor="accent3" w:themeTint="99"/>
        <w:left w:val="single" w:sz="4" w:space="0" w:color="FF1F3A" w:themeColor="accent3" w:themeTint="99"/>
        <w:bottom w:val="single" w:sz="4" w:space="0" w:color="FF1F3A" w:themeColor="accent3" w:themeTint="99"/>
        <w:right w:val="single" w:sz="4" w:space="0" w:color="FF1F3A" w:themeColor="accent3" w:themeTint="99"/>
        <w:insideH w:val="single" w:sz="4" w:space="0" w:color="FF1F3A" w:themeColor="accent3" w:themeTint="99"/>
      </w:tblBorders>
    </w:tblPr>
    <w:tblStylePr w:type="firstRow">
      <w:rPr>
        <w:b/>
        <w:bCs/>
        <w:color w:val="FFFFFF" w:themeColor="background1"/>
      </w:rPr>
      <w:tblPr/>
      <w:tcPr>
        <w:tcBorders>
          <w:top w:val="single" w:sz="4" w:space="0" w:color="8A0011" w:themeColor="accent3"/>
          <w:left w:val="single" w:sz="4" w:space="0" w:color="8A0011" w:themeColor="accent3"/>
          <w:bottom w:val="single" w:sz="4" w:space="0" w:color="8A0011" w:themeColor="accent3"/>
          <w:right w:val="single" w:sz="4" w:space="0" w:color="8A0011" w:themeColor="accent3"/>
          <w:insideH w:val="nil"/>
        </w:tcBorders>
        <w:shd w:val="clear" w:color="auto" w:fill="8A0011" w:themeFill="accent3"/>
      </w:tcPr>
    </w:tblStylePr>
    <w:tblStylePr w:type="lastRow">
      <w:rPr>
        <w:b/>
        <w:bCs/>
      </w:rPr>
      <w:tblPr/>
      <w:tcPr>
        <w:tcBorders>
          <w:top w:val="double" w:sz="4" w:space="0" w:color="FF1F3A" w:themeColor="accent3" w:themeTint="99"/>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FF3E56" w:themeColor="accent4" w:themeTint="99"/>
        <w:left w:val="single" w:sz="4" w:space="0" w:color="FF3E56" w:themeColor="accent4" w:themeTint="99"/>
        <w:bottom w:val="single" w:sz="4" w:space="0" w:color="FF3E56" w:themeColor="accent4" w:themeTint="99"/>
        <w:right w:val="single" w:sz="4" w:space="0" w:color="FF3E56" w:themeColor="accent4" w:themeTint="99"/>
        <w:insideH w:val="single" w:sz="4" w:space="0" w:color="FF3E56" w:themeColor="accent4" w:themeTint="99"/>
      </w:tblBorders>
    </w:tblPr>
    <w:tblStylePr w:type="firstRow">
      <w:rPr>
        <w:b/>
        <w:bCs/>
        <w:color w:val="FFFFFF" w:themeColor="background1"/>
      </w:rPr>
      <w:tblPr/>
      <w:tcPr>
        <w:tcBorders>
          <w:top w:val="single" w:sz="4" w:space="0" w:color="BD0018" w:themeColor="accent4"/>
          <w:left w:val="single" w:sz="4" w:space="0" w:color="BD0018" w:themeColor="accent4"/>
          <w:bottom w:val="single" w:sz="4" w:space="0" w:color="BD0018" w:themeColor="accent4"/>
          <w:right w:val="single" w:sz="4" w:space="0" w:color="BD0018" w:themeColor="accent4"/>
          <w:insideH w:val="nil"/>
        </w:tcBorders>
        <w:shd w:val="clear" w:color="auto" w:fill="BD0018" w:themeFill="accent4"/>
      </w:tcPr>
    </w:tblStylePr>
    <w:tblStylePr w:type="lastRow">
      <w:rPr>
        <w:b/>
        <w:bCs/>
      </w:rPr>
      <w:tblPr/>
      <w:tcPr>
        <w:tcBorders>
          <w:top w:val="double" w:sz="4" w:space="0" w:color="FF3E56" w:themeColor="accent4" w:themeTint="99"/>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AA8AC" w:themeColor="accent5" w:themeTint="99"/>
        <w:left w:val="single" w:sz="4" w:space="0" w:color="FAA8AC" w:themeColor="accent5" w:themeTint="99"/>
        <w:bottom w:val="single" w:sz="4" w:space="0" w:color="FAA8AC" w:themeColor="accent5" w:themeTint="99"/>
        <w:right w:val="single" w:sz="4" w:space="0" w:color="FAA8AC" w:themeColor="accent5" w:themeTint="99"/>
        <w:insideH w:val="single" w:sz="4" w:space="0" w:color="FAA8AC" w:themeColor="accent5" w:themeTint="99"/>
      </w:tblBorders>
    </w:tblPr>
    <w:tblStylePr w:type="firstRow">
      <w:rPr>
        <w:b/>
        <w:bCs/>
        <w:color w:val="FFFFFF" w:themeColor="background1"/>
      </w:rPr>
      <w:tblPr/>
      <w:tcPr>
        <w:tcBorders>
          <w:top w:val="single" w:sz="4" w:space="0" w:color="F76F76" w:themeColor="accent5"/>
          <w:left w:val="single" w:sz="4" w:space="0" w:color="F76F76" w:themeColor="accent5"/>
          <w:bottom w:val="single" w:sz="4" w:space="0" w:color="F76F76" w:themeColor="accent5"/>
          <w:right w:val="single" w:sz="4" w:space="0" w:color="F76F76" w:themeColor="accent5"/>
          <w:insideH w:val="nil"/>
        </w:tcBorders>
        <w:shd w:val="clear" w:color="auto" w:fill="F76F76" w:themeFill="accent5"/>
      </w:tcPr>
    </w:tblStylePr>
    <w:tblStylePr w:type="lastRow">
      <w:rPr>
        <w:b/>
        <w:bCs/>
      </w:rPr>
      <w:tblPr/>
      <w:tcPr>
        <w:tcBorders>
          <w:top w:val="double" w:sz="4" w:space="0" w:color="FAA8AC" w:themeColor="accent5" w:themeTint="99"/>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D8D8D3" w:themeColor="accent6" w:themeTint="99"/>
        <w:left w:val="single" w:sz="4" w:space="0" w:color="D8D8D3" w:themeColor="accent6" w:themeTint="99"/>
        <w:bottom w:val="single" w:sz="4" w:space="0" w:color="D8D8D3" w:themeColor="accent6" w:themeTint="99"/>
        <w:right w:val="single" w:sz="4" w:space="0" w:color="D8D8D3" w:themeColor="accent6" w:themeTint="99"/>
        <w:insideH w:val="single" w:sz="4" w:space="0" w:color="D8D8D3" w:themeColor="accent6" w:themeTint="99"/>
      </w:tblBorders>
    </w:tblPr>
    <w:tblStylePr w:type="firstRow">
      <w:rPr>
        <w:b/>
        <w:bCs/>
        <w:color w:val="FFFFFF" w:themeColor="background1"/>
      </w:rPr>
      <w:tblPr/>
      <w:tcPr>
        <w:tcBorders>
          <w:top w:val="single" w:sz="4" w:space="0" w:color="BFBFB7" w:themeColor="accent6"/>
          <w:left w:val="single" w:sz="4" w:space="0" w:color="BFBFB7" w:themeColor="accent6"/>
          <w:bottom w:val="single" w:sz="4" w:space="0" w:color="BFBFB7" w:themeColor="accent6"/>
          <w:right w:val="single" w:sz="4" w:space="0" w:color="BFBFB7" w:themeColor="accent6"/>
          <w:insideH w:val="nil"/>
        </w:tcBorders>
        <w:shd w:val="clear" w:color="auto" w:fill="BFBFB7" w:themeFill="accent6"/>
      </w:tcPr>
    </w:tblStylePr>
    <w:tblStylePr w:type="lastRow">
      <w:rPr>
        <w:b/>
        <w:bCs/>
      </w:rPr>
      <w:tblPr/>
      <w:tcPr>
        <w:tcBorders>
          <w:top w:val="double" w:sz="4" w:space="0" w:color="D8D8D3" w:themeColor="accent6" w:themeTint="99"/>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F0001E" w:themeColor="accent1"/>
        <w:left w:val="single" w:sz="24" w:space="0" w:color="F0001E" w:themeColor="accent1"/>
        <w:bottom w:val="single" w:sz="24" w:space="0" w:color="F0001E" w:themeColor="accent1"/>
        <w:right w:val="single" w:sz="24" w:space="0" w:color="F0001E" w:themeColor="accent1"/>
      </w:tblBorders>
    </w:tblPr>
    <w:tcPr>
      <w:shd w:val="clear" w:color="auto" w:fill="F0001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57000B" w:themeColor="accent2"/>
        <w:left w:val="single" w:sz="24" w:space="0" w:color="57000B" w:themeColor="accent2"/>
        <w:bottom w:val="single" w:sz="24" w:space="0" w:color="57000B" w:themeColor="accent2"/>
        <w:right w:val="single" w:sz="24" w:space="0" w:color="57000B" w:themeColor="accent2"/>
      </w:tblBorders>
    </w:tblPr>
    <w:tcPr>
      <w:shd w:val="clear" w:color="auto" w:fill="57000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8A0011" w:themeColor="accent3"/>
        <w:left w:val="single" w:sz="24" w:space="0" w:color="8A0011" w:themeColor="accent3"/>
        <w:bottom w:val="single" w:sz="24" w:space="0" w:color="8A0011" w:themeColor="accent3"/>
        <w:right w:val="single" w:sz="24" w:space="0" w:color="8A0011" w:themeColor="accent3"/>
      </w:tblBorders>
    </w:tblPr>
    <w:tcPr>
      <w:shd w:val="clear" w:color="auto" w:fill="8A001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D0018" w:themeColor="accent4"/>
        <w:left w:val="single" w:sz="24" w:space="0" w:color="BD0018" w:themeColor="accent4"/>
        <w:bottom w:val="single" w:sz="24" w:space="0" w:color="BD0018" w:themeColor="accent4"/>
        <w:right w:val="single" w:sz="24" w:space="0" w:color="BD0018" w:themeColor="accent4"/>
      </w:tblBorders>
    </w:tblPr>
    <w:tcPr>
      <w:shd w:val="clear" w:color="auto" w:fill="BD001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76F76" w:themeColor="accent5"/>
        <w:left w:val="single" w:sz="24" w:space="0" w:color="F76F76" w:themeColor="accent5"/>
        <w:bottom w:val="single" w:sz="24" w:space="0" w:color="F76F76" w:themeColor="accent5"/>
        <w:right w:val="single" w:sz="24" w:space="0" w:color="F76F76" w:themeColor="accent5"/>
      </w:tblBorders>
    </w:tblPr>
    <w:tcPr>
      <w:shd w:val="clear" w:color="auto" w:fill="F76F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BFBFB7" w:themeColor="accent6"/>
        <w:left w:val="single" w:sz="24" w:space="0" w:color="BFBFB7" w:themeColor="accent6"/>
        <w:bottom w:val="single" w:sz="24" w:space="0" w:color="BFBFB7" w:themeColor="accent6"/>
        <w:right w:val="single" w:sz="24" w:space="0" w:color="BFBFB7" w:themeColor="accent6"/>
      </w:tblBorders>
    </w:tblPr>
    <w:tcPr>
      <w:shd w:val="clear" w:color="auto" w:fill="BFBFB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B30015" w:themeColor="accent1" w:themeShade="BF"/>
    </w:rPr>
    <w:tblPr>
      <w:tblStyleRowBandSize w:val="1"/>
      <w:tblStyleColBandSize w:val="1"/>
      <w:tblBorders>
        <w:top w:val="single" w:sz="4" w:space="0" w:color="F0001E" w:themeColor="accent1"/>
        <w:bottom w:val="single" w:sz="4" w:space="0" w:color="F0001E" w:themeColor="accent1"/>
      </w:tblBorders>
    </w:tblPr>
    <w:tblStylePr w:type="firstRow">
      <w:rPr>
        <w:b/>
        <w:bCs/>
      </w:rPr>
      <w:tblPr/>
      <w:tcPr>
        <w:tcBorders>
          <w:bottom w:val="single" w:sz="4" w:space="0" w:color="F0001E" w:themeColor="accent1"/>
        </w:tcBorders>
      </w:tcPr>
    </w:tblStylePr>
    <w:tblStylePr w:type="lastRow">
      <w:rPr>
        <w:b/>
        <w:bCs/>
      </w:rPr>
      <w:tblPr/>
      <w:tcPr>
        <w:tcBorders>
          <w:top w:val="double" w:sz="4" w:space="0" w:color="F0001E" w:themeColor="accent1"/>
        </w:tcBorders>
      </w:tcPr>
    </w:tblStylePr>
    <w:tblStylePr w:type="firstCol">
      <w:rPr>
        <w:b/>
        <w:bCs/>
      </w:rPr>
    </w:tblStylePr>
    <w:tblStylePr w:type="lastCol">
      <w:rPr>
        <w:b/>
        <w:bCs/>
      </w:rPr>
    </w:tblStylePr>
    <w:tblStylePr w:type="band1Vert">
      <w:tblPr/>
      <w:tcPr>
        <w:shd w:val="clear" w:color="auto" w:fill="FFC9CF" w:themeFill="accent1" w:themeFillTint="33"/>
      </w:tcPr>
    </w:tblStylePr>
    <w:tblStylePr w:type="band1Horz">
      <w:tblPr/>
      <w:tcPr>
        <w:shd w:val="clear" w:color="auto" w:fill="FFC9CF" w:themeFill="accent1" w:themeFillTint="33"/>
      </w:tcPr>
    </w:tblStylePr>
  </w:style>
  <w:style w:type="table" w:styleId="Listetabel6-farverig-farve2">
    <w:name w:val="List Table 6 Colorful Accent 2"/>
    <w:basedOn w:val="Tabel-Normal"/>
    <w:uiPriority w:val="99"/>
    <w:rsid w:val="00911DE3"/>
    <w:pPr>
      <w:spacing w:line="240" w:lineRule="auto"/>
    </w:pPr>
    <w:rPr>
      <w:color w:val="410008" w:themeColor="accent2" w:themeShade="BF"/>
    </w:rPr>
    <w:tblPr>
      <w:tblStyleRowBandSize w:val="1"/>
      <w:tblStyleColBandSize w:val="1"/>
      <w:tblBorders>
        <w:top w:val="single" w:sz="4" w:space="0" w:color="57000B" w:themeColor="accent2"/>
        <w:bottom w:val="single" w:sz="4" w:space="0" w:color="57000B" w:themeColor="accent2"/>
      </w:tblBorders>
    </w:tblPr>
    <w:tblStylePr w:type="firstRow">
      <w:rPr>
        <w:b/>
        <w:bCs/>
      </w:rPr>
      <w:tblPr/>
      <w:tcPr>
        <w:tcBorders>
          <w:bottom w:val="single" w:sz="4" w:space="0" w:color="57000B" w:themeColor="accent2"/>
        </w:tcBorders>
      </w:tcPr>
    </w:tblStylePr>
    <w:tblStylePr w:type="lastRow">
      <w:rPr>
        <w:b/>
        <w:bCs/>
      </w:rPr>
      <w:tblPr/>
      <w:tcPr>
        <w:tcBorders>
          <w:top w:val="double" w:sz="4" w:space="0" w:color="57000B" w:themeColor="accent2"/>
        </w:tcBorders>
      </w:tcPr>
    </w:tblStylePr>
    <w:tblStylePr w:type="firstCol">
      <w:rPr>
        <w:b/>
        <w:bCs/>
      </w:rPr>
    </w:tblStylePr>
    <w:tblStylePr w:type="lastCol">
      <w:rPr>
        <w:b/>
        <w:bCs/>
      </w:rPr>
    </w:tblStylePr>
    <w:tblStylePr w:type="band1Vert">
      <w:tblPr/>
      <w:tcPr>
        <w:shd w:val="clear" w:color="auto" w:fill="FFAAB4" w:themeFill="accent2" w:themeFillTint="33"/>
      </w:tcPr>
    </w:tblStylePr>
    <w:tblStylePr w:type="band1Horz">
      <w:tblPr/>
      <w:tcPr>
        <w:shd w:val="clear" w:color="auto" w:fill="FFAAB4" w:themeFill="accent2" w:themeFillTint="33"/>
      </w:tcPr>
    </w:tblStylePr>
  </w:style>
  <w:style w:type="table" w:styleId="Listetabel6-farverig-farve3">
    <w:name w:val="List Table 6 Colorful Accent 3"/>
    <w:basedOn w:val="Tabel-Normal"/>
    <w:uiPriority w:val="99"/>
    <w:rsid w:val="00911DE3"/>
    <w:pPr>
      <w:spacing w:line="240" w:lineRule="auto"/>
    </w:pPr>
    <w:rPr>
      <w:color w:val="67000C" w:themeColor="accent3" w:themeShade="BF"/>
    </w:rPr>
    <w:tblPr>
      <w:tblStyleRowBandSize w:val="1"/>
      <w:tblStyleColBandSize w:val="1"/>
      <w:tblBorders>
        <w:top w:val="single" w:sz="4" w:space="0" w:color="8A0011" w:themeColor="accent3"/>
        <w:bottom w:val="single" w:sz="4" w:space="0" w:color="8A0011" w:themeColor="accent3"/>
      </w:tblBorders>
    </w:tblPr>
    <w:tblStylePr w:type="firstRow">
      <w:rPr>
        <w:b/>
        <w:bCs/>
      </w:rPr>
      <w:tblPr/>
      <w:tcPr>
        <w:tcBorders>
          <w:bottom w:val="single" w:sz="4" w:space="0" w:color="8A0011" w:themeColor="accent3"/>
        </w:tcBorders>
      </w:tcPr>
    </w:tblStylePr>
    <w:tblStylePr w:type="lastRow">
      <w:rPr>
        <w:b/>
        <w:bCs/>
      </w:rPr>
      <w:tblPr/>
      <w:tcPr>
        <w:tcBorders>
          <w:top w:val="double" w:sz="4" w:space="0" w:color="8A0011" w:themeColor="accent3"/>
        </w:tcBorders>
      </w:tcPr>
    </w:tblStylePr>
    <w:tblStylePr w:type="firstCol">
      <w:rPr>
        <w:b/>
        <w:bCs/>
      </w:rPr>
    </w:tblStylePr>
    <w:tblStylePr w:type="lastCol">
      <w:rPr>
        <w:b/>
        <w:bCs/>
      </w:rPr>
    </w:tblStylePr>
    <w:tblStylePr w:type="band1Vert">
      <w:tblPr/>
      <w:tcPr>
        <w:shd w:val="clear" w:color="auto" w:fill="FFB4BD" w:themeFill="accent3" w:themeFillTint="33"/>
      </w:tcPr>
    </w:tblStylePr>
    <w:tblStylePr w:type="band1Horz">
      <w:tblPr/>
      <w:tcPr>
        <w:shd w:val="clear" w:color="auto" w:fill="FFB4BD" w:themeFill="accent3" w:themeFillTint="33"/>
      </w:tcPr>
    </w:tblStylePr>
  </w:style>
  <w:style w:type="table" w:styleId="Listetabel6-farverig-farve4">
    <w:name w:val="List Table 6 Colorful Accent 4"/>
    <w:basedOn w:val="Tabel-Normal"/>
    <w:uiPriority w:val="99"/>
    <w:rsid w:val="00911DE3"/>
    <w:pPr>
      <w:spacing w:line="240" w:lineRule="auto"/>
    </w:pPr>
    <w:rPr>
      <w:color w:val="8D0011" w:themeColor="accent4" w:themeShade="BF"/>
    </w:rPr>
    <w:tblPr>
      <w:tblStyleRowBandSize w:val="1"/>
      <w:tblStyleColBandSize w:val="1"/>
      <w:tblBorders>
        <w:top w:val="single" w:sz="4" w:space="0" w:color="BD0018" w:themeColor="accent4"/>
        <w:bottom w:val="single" w:sz="4" w:space="0" w:color="BD0018" w:themeColor="accent4"/>
      </w:tblBorders>
    </w:tblPr>
    <w:tblStylePr w:type="firstRow">
      <w:rPr>
        <w:b/>
        <w:bCs/>
      </w:rPr>
      <w:tblPr/>
      <w:tcPr>
        <w:tcBorders>
          <w:bottom w:val="single" w:sz="4" w:space="0" w:color="BD0018" w:themeColor="accent4"/>
        </w:tcBorders>
      </w:tcPr>
    </w:tblStylePr>
    <w:tblStylePr w:type="lastRow">
      <w:rPr>
        <w:b/>
        <w:bCs/>
      </w:rPr>
      <w:tblPr/>
      <w:tcPr>
        <w:tcBorders>
          <w:top w:val="double" w:sz="4" w:space="0" w:color="BD0018" w:themeColor="accent4"/>
        </w:tcBorders>
      </w:tcPr>
    </w:tblStylePr>
    <w:tblStylePr w:type="firstCol">
      <w:rPr>
        <w:b/>
        <w:bCs/>
      </w:rPr>
    </w:tblStylePr>
    <w:tblStylePr w:type="lastCol">
      <w:rPr>
        <w:b/>
        <w:bCs/>
      </w:rPr>
    </w:tblStylePr>
    <w:tblStylePr w:type="band1Vert">
      <w:tblPr/>
      <w:tcPr>
        <w:shd w:val="clear" w:color="auto" w:fill="FFBEC6" w:themeFill="accent4" w:themeFillTint="33"/>
      </w:tcPr>
    </w:tblStylePr>
    <w:tblStylePr w:type="band1Horz">
      <w:tblPr/>
      <w:tcPr>
        <w:shd w:val="clear" w:color="auto" w:fill="FFBEC6" w:themeFill="accent4" w:themeFillTint="33"/>
      </w:tcPr>
    </w:tblStylePr>
  </w:style>
  <w:style w:type="table" w:styleId="Listetabel6-farverig-farve5">
    <w:name w:val="List Table 6 Colorful Accent 5"/>
    <w:basedOn w:val="Tabel-Normal"/>
    <w:uiPriority w:val="99"/>
    <w:rsid w:val="00911DE3"/>
    <w:pPr>
      <w:spacing w:line="240" w:lineRule="auto"/>
    </w:pPr>
    <w:rPr>
      <w:color w:val="F21924" w:themeColor="accent5" w:themeShade="BF"/>
    </w:rPr>
    <w:tblPr>
      <w:tblStyleRowBandSize w:val="1"/>
      <w:tblStyleColBandSize w:val="1"/>
      <w:tblBorders>
        <w:top w:val="single" w:sz="4" w:space="0" w:color="F76F76" w:themeColor="accent5"/>
        <w:bottom w:val="single" w:sz="4" w:space="0" w:color="F76F76" w:themeColor="accent5"/>
      </w:tblBorders>
    </w:tblPr>
    <w:tblStylePr w:type="firstRow">
      <w:rPr>
        <w:b/>
        <w:bCs/>
      </w:rPr>
      <w:tblPr/>
      <w:tcPr>
        <w:tcBorders>
          <w:bottom w:val="single" w:sz="4" w:space="0" w:color="F76F76" w:themeColor="accent5"/>
        </w:tcBorders>
      </w:tcPr>
    </w:tblStylePr>
    <w:tblStylePr w:type="lastRow">
      <w:rPr>
        <w:b/>
        <w:bCs/>
      </w:rPr>
      <w:tblPr/>
      <w:tcPr>
        <w:tcBorders>
          <w:top w:val="double" w:sz="4" w:space="0" w:color="F76F76" w:themeColor="accent5"/>
        </w:tcBorders>
      </w:tcPr>
    </w:tblStylePr>
    <w:tblStylePr w:type="firstCol">
      <w:rPr>
        <w:b/>
        <w:bCs/>
      </w:rPr>
    </w:tblStylePr>
    <w:tblStylePr w:type="lastCol">
      <w:rPr>
        <w:b/>
        <w:bCs/>
      </w:rPr>
    </w:tblStylePr>
    <w:tblStylePr w:type="band1Vert">
      <w:tblPr/>
      <w:tcPr>
        <w:shd w:val="clear" w:color="auto" w:fill="FDE1E3" w:themeFill="accent5" w:themeFillTint="33"/>
      </w:tcPr>
    </w:tblStylePr>
    <w:tblStylePr w:type="band1Horz">
      <w:tblPr/>
      <w:tcPr>
        <w:shd w:val="clear" w:color="auto" w:fill="FDE1E3" w:themeFill="accent5" w:themeFillTint="33"/>
      </w:tcPr>
    </w:tblStylePr>
  </w:style>
  <w:style w:type="table" w:styleId="Listetabel6-farverig-farve6">
    <w:name w:val="List Table 6 Colorful Accent 6"/>
    <w:basedOn w:val="Tabel-Normal"/>
    <w:uiPriority w:val="99"/>
    <w:rsid w:val="00911DE3"/>
    <w:pPr>
      <w:spacing w:line="240" w:lineRule="auto"/>
    </w:pPr>
    <w:rPr>
      <w:color w:val="929285" w:themeColor="accent6" w:themeShade="BF"/>
    </w:rPr>
    <w:tblPr>
      <w:tblStyleRowBandSize w:val="1"/>
      <w:tblStyleColBandSize w:val="1"/>
      <w:tblBorders>
        <w:top w:val="single" w:sz="4" w:space="0" w:color="BFBFB7" w:themeColor="accent6"/>
        <w:bottom w:val="single" w:sz="4" w:space="0" w:color="BFBFB7" w:themeColor="accent6"/>
      </w:tblBorders>
    </w:tblPr>
    <w:tblStylePr w:type="firstRow">
      <w:rPr>
        <w:b/>
        <w:bCs/>
      </w:rPr>
      <w:tblPr/>
      <w:tcPr>
        <w:tcBorders>
          <w:bottom w:val="single" w:sz="4" w:space="0" w:color="BFBFB7" w:themeColor="accent6"/>
        </w:tcBorders>
      </w:tcPr>
    </w:tblStylePr>
    <w:tblStylePr w:type="lastRow">
      <w:rPr>
        <w:b/>
        <w:bCs/>
      </w:rPr>
      <w:tblPr/>
      <w:tcPr>
        <w:tcBorders>
          <w:top w:val="double" w:sz="4" w:space="0" w:color="BFBFB7" w:themeColor="accent6"/>
        </w:tcBorders>
      </w:tcPr>
    </w:tblStylePr>
    <w:tblStylePr w:type="firstCol">
      <w:rPr>
        <w:b/>
        <w:bCs/>
      </w:rPr>
    </w:tblStylePr>
    <w:tblStylePr w:type="lastCol">
      <w:rPr>
        <w:b/>
        <w:bCs/>
      </w:rPr>
    </w:tblStylePr>
    <w:tblStylePr w:type="band1Vert">
      <w:tblPr/>
      <w:tcPr>
        <w:shd w:val="clear" w:color="auto" w:fill="F2F2F0" w:themeFill="accent6" w:themeFillTint="33"/>
      </w:tcPr>
    </w:tblStylePr>
    <w:tblStylePr w:type="band1Horz">
      <w:tblPr/>
      <w:tcPr>
        <w:shd w:val="clear" w:color="auto" w:fill="F2F2F0"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B3001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001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001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001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001E" w:themeColor="accent1"/>
        </w:tcBorders>
        <w:shd w:val="clear" w:color="auto" w:fill="FFFFFF" w:themeFill="background1"/>
      </w:tcPr>
    </w:tblStylePr>
    <w:tblStylePr w:type="band1Vert">
      <w:tblPr/>
      <w:tcPr>
        <w:shd w:val="clear" w:color="auto" w:fill="FFC9CF" w:themeFill="accent1" w:themeFillTint="33"/>
      </w:tcPr>
    </w:tblStylePr>
    <w:tblStylePr w:type="band1Horz">
      <w:tblPr/>
      <w:tcPr>
        <w:shd w:val="clear" w:color="auto" w:fill="FFC9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4100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000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000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000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000B" w:themeColor="accent2"/>
        </w:tcBorders>
        <w:shd w:val="clear" w:color="auto" w:fill="FFFFFF" w:themeFill="background1"/>
      </w:tcPr>
    </w:tblStylePr>
    <w:tblStylePr w:type="band1Vert">
      <w:tblPr/>
      <w:tcPr>
        <w:shd w:val="clear" w:color="auto" w:fill="FFAAB4" w:themeFill="accent2" w:themeFillTint="33"/>
      </w:tcPr>
    </w:tblStylePr>
    <w:tblStylePr w:type="band1Horz">
      <w:tblPr/>
      <w:tcPr>
        <w:shd w:val="clear" w:color="auto" w:fill="FFAAB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67000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1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1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1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11" w:themeColor="accent3"/>
        </w:tcBorders>
        <w:shd w:val="clear" w:color="auto" w:fill="FFFFFF" w:themeFill="background1"/>
      </w:tcPr>
    </w:tblStylePr>
    <w:tblStylePr w:type="band1Vert">
      <w:tblPr/>
      <w:tcPr>
        <w:shd w:val="clear" w:color="auto" w:fill="FFB4BD" w:themeFill="accent3" w:themeFillTint="33"/>
      </w:tcPr>
    </w:tblStylePr>
    <w:tblStylePr w:type="band1Horz">
      <w:tblPr/>
      <w:tcPr>
        <w:shd w:val="clear" w:color="auto" w:fill="FFB4B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D00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001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001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001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0018" w:themeColor="accent4"/>
        </w:tcBorders>
        <w:shd w:val="clear" w:color="auto" w:fill="FFFFFF" w:themeFill="background1"/>
      </w:tcPr>
    </w:tblStylePr>
    <w:tblStylePr w:type="band1Vert">
      <w:tblPr/>
      <w:tcPr>
        <w:shd w:val="clear" w:color="auto" w:fill="FFBEC6" w:themeFill="accent4" w:themeFillTint="33"/>
      </w:tcPr>
    </w:tblStylePr>
    <w:tblStylePr w:type="band1Horz">
      <w:tblPr/>
      <w:tcPr>
        <w:shd w:val="clear" w:color="auto" w:fill="FFBE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F2192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6F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6F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6F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6F76" w:themeColor="accent5"/>
        </w:tcBorders>
        <w:shd w:val="clear" w:color="auto" w:fill="FFFFFF" w:themeFill="background1"/>
      </w:tcPr>
    </w:tblStylePr>
    <w:tblStylePr w:type="band1Vert">
      <w:tblPr/>
      <w:tcPr>
        <w:shd w:val="clear" w:color="auto" w:fill="FDE1E3" w:themeFill="accent5" w:themeFillTint="33"/>
      </w:tcPr>
    </w:tblStylePr>
    <w:tblStylePr w:type="band1Horz">
      <w:tblPr/>
      <w:tcPr>
        <w:shd w:val="clear" w:color="auto" w:fill="FDE1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9292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FB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FB7" w:themeColor="accent6"/>
        </w:tcBorders>
        <w:shd w:val="clear" w:color="auto" w:fill="FFFFFF" w:themeFill="background1"/>
      </w:tcPr>
    </w:tblStylePr>
    <w:tblStylePr w:type="band1Vert">
      <w:tblPr/>
      <w:tcPr>
        <w:shd w:val="clear" w:color="auto" w:fill="F2F2F0" w:themeFill="accent6" w:themeFillTint="33"/>
      </w:tcPr>
    </w:tblStylePr>
    <w:tblStylePr w:type="band1Horz">
      <w:tblPr/>
      <w:tcPr>
        <w:shd w:val="clear" w:color="auto" w:fill="F2F2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single" w:sz="8" w:space="0" w:color="FF344D" w:themeColor="accent1" w:themeTint="BF"/>
        <w:insideV w:val="single" w:sz="8" w:space="0" w:color="FF344D" w:themeColor="accent1" w:themeTint="BF"/>
      </w:tblBorders>
    </w:tblPr>
    <w:tcPr>
      <w:shd w:val="clear" w:color="auto" w:fill="FFBCC4" w:themeFill="accent1" w:themeFillTint="3F"/>
    </w:tcPr>
    <w:tblStylePr w:type="firstRow">
      <w:rPr>
        <w:b/>
        <w:bCs/>
      </w:rPr>
    </w:tblStylePr>
    <w:tblStylePr w:type="lastRow">
      <w:rPr>
        <w:b/>
        <w:bCs/>
      </w:rPr>
      <w:tblPr/>
      <w:tcPr>
        <w:tcBorders>
          <w:top w:val="single" w:sz="18" w:space="0" w:color="FF344D" w:themeColor="accent1" w:themeTint="BF"/>
        </w:tcBorders>
      </w:tcPr>
    </w:tblStylePr>
    <w:tblStylePr w:type="firstCol">
      <w:rPr>
        <w:b/>
        <w:bCs/>
      </w:rPr>
    </w:tblStylePr>
    <w:tblStylePr w:type="lastCol">
      <w:rPr>
        <w:b/>
        <w:bCs/>
      </w:rPr>
    </w:tblStylePr>
    <w:tblStylePr w:type="band1Vert">
      <w:tblPr/>
      <w:tcPr>
        <w:shd w:val="clear" w:color="auto" w:fill="FF7888" w:themeFill="accent1" w:themeFillTint="7F"/>
      </w:tcPr>
    </w:tblStylePr>
    <w:tblStylePr w:type="band1Horz">
      <w:tblPr/>
      <w:tcPr>
        <w:shd w:val="clear" w:color="auto" w:fill="FF7888"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single" w:sz="8" w:space="0" w:color="C10018" w:themeColor="accent2" w:themeTint="BF"/>
        <w:insideV w:val="single" w:sz="8" w:space="0" w:color="C10018" w:themeColor="accent2" w:themeTint="BF"/>
      </w:tblBorders>
    </w:tblPr>
    <w:tcPr>
      <w:shd w:val="clear" w:color="auto" w:fill="FF96A3" w:themeFill="accent2" w:themeFillTint="3F"/>
    </w:tcPr>
    <w:tblStylePr w:type="firstRow">
      <w:rPr>
        <w:b/>
        <w:bCs/>
      </w:rPr>
    </w:tblStylePr>
    <w:tblStylePr w:type="lastRow">
      <w:rPr>
        <w:b/>
        <w:bCs/>
      </w:rPr>
      <w:tblPr/>
      <w:tcPr>
        <w:tcBorders>
          <w:top w:val="single" w:sz="18" w:space="0" w:color="C10018" w:themeColor="accent2" w:themeTint="BF"/>
        </w:tcBorders>
      </w:tcPr>
    </w:tblStylePr>
    <w:tblStylePr w:type="firstCol">
      <w:rPr>
        <w:b/>
        <w:bCs/>
      </w:rPr>
    </w:tblStylePr>
    <w:tblStylePr w:type="lastCol">
      <w:rPr>
        <w:b/>
        <w:bCs/>
      </w:rPr>
    </w:tblStylePr>
    <w:tblStylePr w:type="band1Vert">
      <w:tblPr/>
      <w:tcPr>
        <w:shd w:val="clear" w:color="auto" w:fill="FF2C46" w:themeFill="accent2" w:themeFillTint="7F"/>
      </w:tcPr>
    </w:tblStylePr>
    <w:tblStylePr w:type="band1Horz">
      <w:tblPr/>
      <w:tcPr>
        <w:shd w:val="clear" w:color="auto" w:fill="FF2C46"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single" w:sz="8" w:space="0" w:color="E7001C" w:themeColor="accent3" w:themeTint="BF"/>
        <w:insideV w:val="single" w:sz="8" w:space="0" w:color="E7001C" w:themeColor="accent3" w:themeTint="BF"/>
      </w:tblBorders>
    </w:tblPr>
    <w:tcPr>
      <w:shd w:val="clear" w:color="auto" w:fill="FFA3AE" w:themeFill="accent3" w:themeFillTint="3F"/>
    </w:tcPr>
    <w:tblStylePr w:type="firstRow">
      <w:rPr>
        <w:b/>
        <w:bCs/>
      </w:rPr>
    </w:tblStylePr>
    <w:tblStylePr w:type="lastRow">
      <w:rPr>
        <w:b/>
        <w:bCs/>
      </w:rPr>
      <w:tblPr/>
      <w:tcPr>
        <w:tcBorders>
          <w:top w:val="single" w:sz="18" w:space="0" w:color="E7001C" w:themeColor="accent3" w:themeTint="BF"/>
        </w:tcBorders>
      </w:tcPr>
    </w:tblStylePr>
    <w:tblStylePr w:type="firstCol">
      <w:rPr>
        <w:b/>
        <w:bCs/>
      </w:rPr>
    </w:tblStylePr>
    <w:tblStylePr w:type="lastCol">
      <w:rPr>
        <w:b/>
        <w:bCs/>
      </w:rPr>
    </w:tblStylePr>
    <w:tblStylePr w:type="band1Vert">
      <w:tblPr/>
      <w:tcPr>
        <w:shd w:val="clear" w:color="auto" w:fill="FF455C" w:themeFill="accent3" w:themeFillTint="7F"/>
      </w:tcPr>
    </w:tblStylePr>
    <w:tblStylePr w:type="band1Horz">
      <w:tblPr/>
      <w:tcPr>
        <w:shd w:val="clear" w:color="auto" w:fill="FF455C"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single" w:sz="8" w:space="0" w:color="FF0E2C" w:themeColor="accent4" w:themeTint="BF"/>
        <w:insideV w:val="single" w:sz="8" w:space="0" w:color="FF0E2C" w:themeColor="accent4" w:themeTint="BF"/>
      </w:tblBorders>
    </w:tblPr>
    <w:tcPr>
      <w:shd w:val="clear" w:color="auto" w:fill="FFAFB9" w:themeFill="accent4" w:themeFillTint="3F"/>
    </w:tcPr>
    <w:tblStylePr w:type="firstRow">
      <w:rPr>
        <w:b/>
        <w:bCs/>
      </w:rPr>
    </w:tblStylePr>
    <w:tblStylePr w:type="lastRow">
      <w:rPr>
        <w:b/>
        <w:bCs/>
      </w:rPr>
      <w:tblPr/>
      <w:tcPr>
        <w:tcBorders>
          <w:top w:val="single" w:sz="18" w:space="0" w:color="FF0E2C" w:themeColor="accent4" w:themeTint="BF"/>
        </w:tcBorders>
      </w:tcPr>
    </w:tblStylePr>
    <w:tblStylePr w:type="firstCol">
      <w:rPr>
        <w:b/>
        <w:bCs/>
      </w:rPr>
    </w:tblStylePr>
    <w:tblStylePr w:type="lastCol">
      <w:rPr>
        <w:b/>
        <w:bCs/>
      </w:rPr>
    </w:tblStylePr>
    <w:tblStylePr w:type="band1Vert">
      <w:tblPr/>
      <w:tcPr>
        <w:shd w:val="clear" w:color="auto" w:fill="FF5F73" w:themeFill="accent4" w:themeFillTint="7F"/>
      </w:tcPr>
    </w:tblStylePr>
    <w:tblStylePr w:type="band1Horz">
      <w:tblPr/>
      <w:tcPr>
        <w:shd w:val="clear" w:color="auto" w:fill="FF5F73"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single" w:sz="8" w:space="0" w:color="F99398" w:themeColor="accent5" w:themeTint="BF"/>
        <w:insideV w:val="single" w:sz="8" w:space="0" w:color="F99398" w:themeColor="accent5" w:themeTint="BF"/>
      </w:tblBorders>
    </w:tblPr>
    <w:tcPr>
      <w:shd w:val="clear" w:color="auto" w:fill="FDDBDC" w:themeFill="accent5" w:themeFillTint="3F"/>
    </w:tcPr>
    <w:tblStylePr w:type="firstRow">
      <w:rPr>
        <w:b/>
        <w:bCs/>
      </w:rPr>
    </w:tblStylePr>
    <w:tblStylePr w:type="lastRow">
      <w:rPr>
        <w:b/>
        <w:bCs/>
      </w:rPr>
      <w:tblPr/>
      <w:tcPr>
        <w:tcBorders>
          <w:top w:val="single" w:sz="18" w:space="0" w:color="F99398" w:themeColor="accent5" w:themeTint="BF"/>
        </w:tcBorders>
      </w:tcPr>
    </w:tblStylePr>
    <w:tblStylePr w:type="firstCol">
      <w:rPr>
        <w:b/>
        <w:bCs/>
      </w:rPr>
    </w:tblStylePr>
    <w:tblStylePr w:type="lastCol">
      <w:rPr>
        <w:b/>
        <w:bCs/>
      </w:rPr>
    </w:tblStylePr>
    <w:tblStylePr w:type="band1Vert">
      <w:tblPr/>
      <w:tcPr>
        <w:shd w:val="clear" w:color="auto" w:fill="FBB7BA" w:themeFill="accent5" w:themeFillTint="7F"/>
      </w:tcPr>
    </w:tblStylePr>
    <w:tblStylePr w:type="band1Horz">
      <w:tblPr/>
      <w:tcPr>
        <w:shd w:val="clear" w:color="auto" w:fill="FBB7BA"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single" w:sz="8" w:space="0" w:color="CFCFC9" w:themeColor="accent6" w:themeTint="BF"/>
        <w:insideV w:val="single" w:sz="8" w:space="0" w:color="CFCFC9" w:themeColor="accent6" w:themeTint="BF"/>
      </w:tblBorders>
    </w:tblPr>
    <w:tcPr>
      <w:shd w:val="clear" w:color="auto" w:fill="EFEFED" w:themeFill="accent6" w:themeFillTint="3F"/>
    </w:tcPr>
    <w:tblStylePr w:type="firstRow">
      <w:rPr>
        <w:b/>
        <w:bCs/>
      </w:rPr>
    </w:tblStylePr>
    <w:tblStylePr w:type="lastRow">
      <w:rPr>
        <w:b/>
        <w:bCs/>
      </w:rPr>
      <w:tblPr/>
      <w:tcPr>
        <w:tcBorders>
          <w:top w:val="single" w:sz="18" w:space="0" w:color="CFCFC9" w:themeColor="accent6" w:themeTint="BF"/>
        </w:tcBorders>
      </w:tcPr>
    </w:tblStylePr>
    <w:tblStylePr w:type="firstCol">
      <w:rPr>
        <w:b/>
        <w:bCs/>
      </w:rPr>
    </w:tblStylePr>
    <w:tblStylePr w:type="lastCol">
      <w:rPr>
        <w:b/>
        <w:bCs/>
      </w:rPr>
    </w:tblStylePr>
    <w:tblStylePr w:type="band1Vert">
      <w:tblPr/>
      <w:tcPr>
        <w:shd w:val="clear" w:color="auto" w:fill="DFDFDB" w:themeFill="accent6" w:themeFillTint="7F"/>
      </w:tcPr>
    </w:tblStylePr>
    <w:tblStylePr w:type="band1Horz">
      <w:tblPr/>
      <w:tcPr>
        <w:shd w:val="clear" w:color="auto" w:fill="DFDFDB"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insideH w:val="single" w:sz="8" w:space="0" w:color="F0001E" w:themeColor="accent1"/>
        <w:insideV w:val="single" w:sz="8" w:space="0" w:color="F0001E" w:themeColor="accent1"/>
      </w:tblBorders>
    </w:tblPr>
    <w:tcPr>
      <w:shd w:val="clear" w:color="auto" w:fill="FFBCC4" w:themeFill="accent1" w:themeFillTint="3F"/>
    </w:tcPr>
    <w:tblStylePr w:type="firstRow">
      <w:rPr>
        <w:b/>
        <w:bCs/>
        <w:color w:val="000000" w:themeColor="text1"/>
      </w:rPr>
      <w:tblPr/>
      <w:tcPr>
        <w:shd w:val="clear" w:color="auto" w:fill="FFE4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9CF" w:themeFill="accent1" w:themeFillTint="33"/>
      </w:tcPr>
    </w:tblStylePr>
    <w:tblStylePr w:type="band1Vert">
      <w:tblPr/>
      <w:tcPr>
        <w:shd w:val="clear" w:color="auto" w:fill="FF7888" w:themeFill="accent1" w:themeFillTint="7F"/>
      </w:tcPr>
    </w:tblStylePr>
    <w:tblStylePr w:type="band1Horz">
      <w:tblPr/>
      <w:tcPr>
        <w:tcBorders>
          <w:insideH w:val="single" w:sz="6" w:space="0" w:color="F0001E" w:themeColor="accent1"/>
          <w:insideV w:val="single" w:sz="6" w:space="0" w:color="F0001E" w:themeColor="accent1"/>
        </w:tcBorders>
        <w:shd w:val="clear" w:color="auto" w:fill="FF788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insideH w:val="single" w:sz="8" w:space="0" w:color="57000B" w:themeColor="accent2"/>
        <w:insideV w:val="single" w:sz="8" w:space="0" w:color="57000B" w:themeColor="accent2"/>
      </w:tblBorders>
    </w:tblPr>
    <w:tcPr>
      <w:shd w:val="clear" w:color="auto" w:fill="FF96A3" w:themeFill="accent2" w:themeFillTint="3F"/>
    </w:tcPr>
    <w:tblStylePr w:type="firstRow">
      <w:rPr>
        <w:b/>
        <w:bCs/>
        <w:color w:val="000000" w:themeColor="text1"/>
      </w:rPr>
      <w:tblPr/>
      <w:tcPr>
        <w:shd w:val="clear" w:color="auto" w:fill="FFD5D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AB4" w:themeFill="accent2" w:themeFillTint="33"/>
      </w:tcPr>
    </w:tblStylePr>
    <w:tblStylePr w:type="band1Vert">
      <w:tblPr/>
      <w:tcPr>
        <w:shd w:val="clear" w:color="auto" w:fill="FF2C46" w:themeFill="accent2" w:themeFillTint="7F"/>
      </w:tcPr>
    </w:tblStylePr>
    <w:tblStylePr w:type="band1Horz">
      <w:tblPr/>
      <w:tcPr>
        <w:tcBorders>
          <w:insideH w:val="single" w:sz="6" w:space="0" w:color="57000B" w:themeColor="accent2"/>
          <w:insideV w:val="single" w:sz="6" w:space="0" w:color="57000B" w:themeColor="accent2"/>
        </w:tcBorders>
        <w:shd w:val="clear" w:color="auto" w:fill="FF2C4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insideH w:val="single" w:sz="8" w:space="0" w:color="8A0011" w:themeColor="accent3"/>
        <w:insideV w:val="single" w:sz="8" w:space="0" w:color="8A0011" w:themeColor="accent3"/>
      </w:tblBorders>
    </w:tblPr>
    <w:tcPr>
      <w:shd w:val="clear" w:color="auto" w:fill="FFA3AE" w:themeFill="accent3" w:themeFillTint="3F"/>
    </w:tcPr>
    <w:tblStylePr w:type="firstRow">
      <w:rPr>
        <w:b/>
        <w:bCs/>
        <w:color w:val="000000" w:themeColor="text1"/>
      </w:rPr>
      <w:tblPr/>
      <w:tcPr>
        <w:shd w:val="clear" w:color="auto" w:fill="FFDAD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BD" w:themeFill="accent3" w:themeFillTint="33"/>
      </w:tcPr>
    </w:tblStylePr>
    <w:tblStylePr w:type="band1Vert">
      <w:tblPr/>
      <w:tcPr>
        <w:shd w:val="clear" w:color="auto" w:fill="FF455C" w:themeFill="accent3" w:themeFillTint="7F"/>
      </w:tcPr>
    </w:tblStylePr>
    <w:tblStylePr w:type="band1Horz">
      <w:tblPr/>
      <w:tcPr>
        <w:tcBorders>
          <w:insideH w:val="single" w:sz="6" w:space="0" w:color="8A0011" w:themeColor="accent3"/>
          <w:insideV w:val="single" w:sz="6" w:space="0" w:color="8A0011" w:themeColor="accent3"/>
        </w:tcBorders>
        <w:shd w:val="clear" w:color="auto" w:fill="FF455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insideH w:val="single" w:sz="8" w:space="0" w:color="BD0018" w:themeColor="accent4"/>
        <w:insideV w:val="single" w:sz="8" w:space="0" w:color="BD0018" w:themeColor="accent4"/>
      </w:tblBorders>
    </w:tblPr>
    <w:tcPr>
      <w:shd w:val="clear" w:color="auto" w:fill="FFAFB9" w:themeFill="accent4" w:themeFillTint="3F"/>
    </w:tcPr>
    <w:tblStylePr w:type="firstRow">
      <w:rPr>
        <w:b/>
        <w:bCs/>
        <w:color w:val="000000" w:themeColor="text1"/>
      </w:rPr>
      <w:tblPr/>
      <w:tcPr>
        <w:shd w:val="clear" w:color="auto" w:fill="FFDF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EC6" w:themeFill="accent4" w:themeFillTint="33"/>
      </w:tcPr>
    </w:tblStylePr>
    <w:tblStylePr w:type="band1Vert">
      <w:tblPr/>
      <w:tcPr>
        <w:shd w:val="clear" w:color="auto" w:fill="FF5F73" w:themeFill="accent4" w:themeFillTint="7F"/>
      </w:tcPr>
    </w:tblStylePr>
    <w:tblStylePr w:type="band1Horz">
      <w:tblPr/>
      <w:tcPr>
        <w:tcBorders>
          <w:insideH w:val="single" w:sz="6" w:space="0" w:color="BD0018" w:themeColor="accent4"/>
          <w:insideV w:val="single" w:sz="6" w:space="0" w:color="BD0018" w:themeColor="accent4"/>
        </w:tcBorders>
        <w:shd w:val="clear" w:color="auto" w:fill="FF5F73"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insideH w:val="single" w:sz="8" w:space="0" w:color="F76F76" w:themeColor="accent5"/>
        <w:insideV w:val="single" w:sz="8" w:space="0" w:color="F76F76" w:themeColor="accent5"/>
      </w:tblBorders>
    </w:tblPr>
    <w:tcPr>
      <w:shd w:val="clear" w:color="auto" w:fill="FDDBDC" w:themeFill="accent5" w:themeFillTint="3F"/>
    </w:tcPr>
    <w:tblStylePr w:type="firstRow">
      <w:rPr>
        <w:b/>
        <w:bCs/>
        <w:color w:val="000000" w:themeColor="text1"/>
      </w:rPr>
      <w:tblPr/>
      <w:tcPr>
        <w:shd w:val="clear" w:color="auto" w:fill="FEF0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1E3" w:themeFill="accent5" w:themeFillTint="33"/>
      </w:tcPr>
    </w:tblStylePr>
    <w:tblStylePr w:type="band1Vert">
      <w:tblPr/>
      <w:tcPr>
        <w:shd w:val="clear" w:color="auto" w:fill="FBB7BA" w:themeFill="accent5" w:themeFillTint="7F"/>
      </w:tcPr>
    </w:tblStylePr>
    <w:tblStylePr w:type="band1Horz">
      <w:tblPr/>
      <w:tcPr>
        <w:tcBorders>
          <w:insideH w:val="single" w:sz="6" w:space="0" w:color="F76F76" w:themeColor="accent5"/>
          <w:insideV w:val="single" w:sz="6" w:space="0" w:color="F76F76" w:themeColor="accent5"/>
        </w:tcBorders>
        <w:shd w:val="clear" w:color="auto" w:fill="FBB7B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insideH w:val="single" w:sz="8" w:space="0" w:color="BFBFB7" w:themeColor="accent6"/>
        <w:insideV w:val="single" w:sz="8" w:space="0" w:color="BFBFB7" w:themeColor="accent6"/>
      </w:tblBorders>
    </w:tblPr>
    <w:tcPr>
      <w:shd w:val="clear" w:color="auto" w:fill="EFEFED" w:themeFill="accent6" w:themeFillTint="3F"/>
    </w:tcPr>
    <w:tblStylePr w:type="firstRow">
      <w:rPr>
        <w:b/>
        <w:bCs/>
        <w:color w:val="000000" w:themeColor="text1"/>
      </w:rPr>
      <w:tblPr/>
      <w:tcPr>
        <w:shd w:val="clear" w:color="auto" w:fill="F8F8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0" w:themeFill="accent6" w:themeFillTint="33"/>
      </w:tcPr>
    </w:tblStylePr>
    <w:tblStylePr w:type="band1Vert">
      <w:tblPr/>
      <w:tcPr>
        <w:shd w:val="clear" w:color="auto" w:fill="DFDFDB" w:themeFill="accent6" w:themeFillTint="7F"/>
      </w:tcPr>
    </w:tblStylePr>
    <w:tblStylePr w:type="band1Horz">
      <w:tblPr/>
      <w:tcPr>
        <w:tcBorders>
          <w:insideH w:val="single" w:sz="6" w:space="0" w:color="BFBFB7" w:themeColor="accent6"/>
          <w:insideV w:val="single" w:sz="6" w:space="0" w:color="BFBFB7" w:themeColor="accent6"/>
        </w:tcBorders>
        <w:shd w:val="clear" w:color="auto" w:fill="DFDFDB"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C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00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00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00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00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8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888"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6A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000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000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000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000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2C4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2C46"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5C"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F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00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00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00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00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F7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F73"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B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6F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6F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6F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6F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B7B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B7BA"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B"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3C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0001E" w:themeColor="accent1"/>
        <w:bottom w:val="single" w:sz="8" w:space="0" w:color="F0001E" w:themeColor="accent1"/>
      </w:tblBorders>
    </w:tblPr>
    <w:tblStylePr w:type="firstRow">
      <w:rPr>
        <w:rFonts w:asciiTheme="majorHAnsi" w:eastAsiaTheme="majorEastAsia" w:hAnsiTheme="majorHAnsi" w:cstheme="majorBidi"/>
      </w:rPr>
      <w:tblPr/>
      <w:tcPr>
        <w:tcBorders>
          <w:top w:val="nil"/>
          <w:bottom w:val="single" w:sz="8" w:space="0" w:color="F0001E" w:themeColor="accent1"/>
        </w:tcBorders>
      </w:tcPr>
    </w:tblStylePr>
    <w:tblStylePr w:type="lastRow">
      <w:rPr>
        <w:b/>
        <w:bCs/>
        <w:color w:val="3C3C3C" w:themeColor="text2"/>
      </w:rPr>
      <w:tblPr/>
      <w:tcPr>
        <w:tcBorders>
          <w:top w:val="single" w:sz="8" w:space="0" w:color="F0001E" w:themeColor="accent1"/>
          <w:bottom w:val="single" w:sz="8" w:space="0" w:color="F0001E" w:themeColor="accent1"/>
        </w:tcBorders>
      </w:tcPr>
    </w:tblStylePr>
    <w:tblStylePr w:type="firstCol">
      <w:rPr>
        <w:b/>
        <w:bCs/>
      </w:rPr>
    </w:tblStylePr>
    <w:tblStylePr w:type="lastCol">
      <w:rPr>
        <w:b/>
        <w:bCs/>
      </w:rPr>
      <w:tblPr/>
      <w:tcPr>
        <w:tcBorders>
          <w:top w:val="single" w:sz="8" w:space="0" w:color="F0001E" w:themeColor="accent1"/>
          <w:bottom w:val="single" w:sz="8" w:space="0" w:color="F0001E" w:themeColor="accent1"/>
        </w:tcBorders>
      </w:tcPr>
    </w:tblStylePr>
    <w:tblStylePr w:type="band1Vert">
      <w:tblPr/>
      <w:tcPr>
        <w:shd w:val="clear" w:color="auto" w:fill="FFBCC4" w:themeFill="accent1" w:themeFillTint="3F"/>
      </w:tcPr>
    </w:tblStylePr>
    <w:tblStylePr w:type="band1Horz">
      <w:tblPr/>
      <w:tcPr>
        <w:shd w:val="clear" w:color="auto" w:fill="FFBCC4"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57000B" w:themeColor="accent2"/>
        <w:bottom w:val="single" w:sz="8" w:space="0" w:color="57000B" w:themeColor="accent2"/>
      </w:tblBorders>
    </w:tblPr>
    <w:tblStylePr w:type="firstRow">
      <w:rPr>
        <w:rFonts w:asciiTheme="majorHAnsi" w:eastAsiaTheme="majorEastAsia" w:hAnsiTheme="majorHAnsi" w:cstheme="majorBidi"/>
      </w:rPr>
      <w:tblPr/>
      <w:tcPr>
        <w:tcBorders>
          <w:top w:val="nil"/>
          <w:bottom w:val="single" w:sz="8" w:space="0" w:color="57000B" w:themeColor="accent2"/>
        </w:tcBorders>
      </w:tcPr>
    </w:tblStylePr>
    <w:tblStylePr w:type="lastRow">
      <w:rPr>
        <w:b/>
        <w:bCs/>
        <w:color w:val="3C3C3C" w:themeColor="text2"/>
      </w:rPr>
      <w:tblPr/>
      <w:tcPr>
        <w:tcBorders>
          <w:top w:val="single" w:sz="8" w:space="0" w:color="57000B" w:themeColor="accent2"/>
          <w:bottom w:val="single" w:sz="8" w:space="0" w:color="57000B" w:themeColor="accent2"/>
        </w:tcBorders>
      </w:tcPr>
    </w:tblStylePr>
    <w:tblStylePr w:type="firstCol">
      <w:rPr>
        <w:b/>
        <w:bCs/>
      </w:rPr>
    </w:tblStylePr>
    <w:tblStylePr w:type="lastCol">
      <w:rPr>
        <w:b/>
        <w:bCs/>
      </w:rPr>
      <w:tblPr/>
      <w:tcPr>
        <w:tcBorders>
          <w:top w:val="single" w:sz="8" w:space="0" w:color="57000B" w:themeColor="accent2"/>
          <w:bottom w:val="single" w:sz="8" w:space="0" w:color="57000B" w:themeColor="accent2"/>
        </w:tcBorders>
      </w:tcPr>
    </w:tblStylePr>
    <w:tblStylePr w:type="band1Vert">
      <w:tblPr/>
      <w:tcPr>
        <w:shd w:val="clear" w:color="auto" w:fill="FF96A3" w:themeFill="accent2" w:themeFillTint="3F"/>
      </w:tcPr>
    </w:tblStylePr>
    <w:tblStylePr w:type="band1Horz">
      <w:tblPr/>
      <w:tcPr>
        <w:shd w:val="clear" w:color="auto" w:fill="FF96A3"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8A0011" w:themeColor="accent3"/>
        <w:bottom w:val="single" w:sz="8" w:space="0" w:color="8A0011" w:themeColor="accent3"/>
      </w:tblBorders>
    </w:tblPr>
    <w:tblStylePr w:type="firstRow">
      <w:rPr>
        <w:rFonts w:asciiTheme="majorHAnsi" w:eastAsiaTheme="majorEastAsia" w:hAnsiTheme="majorHAnsi" w:cstheme="majorBidi"/>
      </w:rPr>
      <w:tblPr/>
      <w:tcPr>
        <w:tcBorders>
          <w:top w:val="nil"/>
          <w:bottom w:val="single" w:sz="8" w:space="0" w:color="8A0011" w:themeColor="accent3"/>
        </w:tcBorders>
      </w:tcPr>
    </w:tblStylePr>
    <w:tblStylePr w:type="lastRow">
      <w:rPr>
        <w:b/>
        <w:bCs/>
        <w:color w:val="3C3C3C" w:themeColor="text2"/>
      </w:rPr>
      <w:tblPr/>
      <w:tcPr>
        <w:tcBorders>
          <w:top w:val="single" w:sz="8" w:space="0" w:color="8A0011" w:themeColor="accent3"/>
          <w:bottom w:val="single" w:sz="8" w:space="0" w:color="8A0011" w:themeColor="accent3"/>
        </w:tcBorders>
      </w:tcPr>
    </w:tblStylePr>
    <w:tblStylePr w:type="firstCol">
      <w:rPr>
        <w:b/>
        <w:bCs/>
      </w:rPr>
    </w:tblStylePr>
    <w:tblStylePr w:type="lastCol">
      <w:rPr>
        <w:b/>
        <w:bCs/>
      </w:rPr>
      <w:tblPr/>
      <w:tcPr>
        <w:tcBorders>
          <w:top w:val="single" w:sz="8" w:space="0" w:color="8A0011" w:themeColor="accent3"/>
          <w:bottom w:val="single" w:sz="8" w:space="0" w:color="8A0011" w:themeColor="accent3"/>
        </w:tcBorders>
      </w:tcPr>
    </w:tblStylePr>
    <w:tblStylePr w:type="band1Vert">
      <w:tblPr/>
      <w:tcPr>
        <w:shd w:val="clear" w:color="auto" w:fill="FFA3AE" w:themeFill="accent3" w:themeFillTint="3F"/>
      </w:tcPr>
    </w:tblStylePr>
    <w:tblStylePr w:type="band1Horz">
      <w:tblPr/>
      <w:tcPr>
        <w:shd w:val="clear" w:color="auto" w:fill="FFA3AE"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D0018" w:themeColor="accent4"/>
        <w:bottom w:val="single" w:sz="8" w:space="0" w:color="BD0018" w:themeColor="accent4"/>
      </w:tblBorders>
    </w:tblPr>
    <w:tblStylePr w:type="firstRow">
      <w:rPr>
        <w:rFonts w:asciiTheme="majorHAnsi" w:eastAsiaTheme="majorEastAsia" w:hAnsiTheme="majorHAnsi" w:cstheme="majorBidi"/>
      </w:rPr>
      <w:tblPr/>
      <w:tcPr>
        <w:tcBorders>
          <w:top w:val="nil"/>
          <w:bottom w:val="single" w:sz="8" w:space="0" w:color="BD0018" w:themeColor="accent4"/>
        </w:tcBorders>
      </w:tcPr>
    </w:tblStylePr>
    <w:tblStylePr w:type="lastRow">
      <w:rPr>
        <w:b/>
        <w:bCs/>
        <w:color w:val="3C3C3C" w:themeColor="text2"/>
      </w:rPr>
      <w:tblPr/>
      <w:tcPr>
        <w:tcBorders>
          <w:top w:val="single" w:sz="8" w:space="0" w:color="BD0018" w:themeColor="accent4"/>
          <w:bottom w:val="single" w:sz="8" w:space="0" w:color="BD0018" w:themeColor="accent4"/>
        </w:tcBorders>
      </w:tcPr>
    </w:tblStylePr>
    <w:tblStylePr w:type="firstCol">
      <w:rPr>
        <w:b/>
        <w:bCs/>
      </w:rPr>
    </w:tblStylePr>
    <w:tblStylePr w:type="lastCol">
      <w:rPr>
        <w:b/>
        <w:bCs/>
      </w:rPr>
      <w:tblPr/>
      <w:tcPr>
        <w:tcBorders>
          <w:top w:val="single" w:sz="8" w:space="0" w:color="BD0018" w:themeColor="accent4"/>
          <w:bottom w:val="single" w:sz="8" w:space="0" w:color="BD0018" w:themeColor="accent4"/>
        </w:tcBorders>
      </w:tcPr>
    </w:tblStylePr>
    <w:tblStylePr w:type="band1Vert">
      <w:tblPr/>
      <w:tcPr>
        <w:shd w:val="clear" w:color="auto" w:fill="FFAFB9" w:themeFill="accent4" w:themeFillTint="3F"/>
      </w:tcPr>
    </w:tblStylePr>
    <w:tblStylePr w:type="band1Horz">
      <w:tblPr/>
      <w:tcPr>
        <w:shd w:val="clear" w:color="auto" w:fill="FFAFB9"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76F76" w:themeColor="accent5"/>
        <w:bottom w:val="single" w:sz="8" w:space="0" w:color="F76F76" w:themeColor="accent5"/>
      </w:tblBorders>
    </w:tblPr>
    <w:tblStylePr w:type="firstRow">
      <w:rPr>
        <w:rFonts w:asciiTheme="majorHAnsi" w:eastAsiaTheme="majorEastAsia" w:hAnsiTheme="majorHAnsi" w:cstheme="majorBidi"/>
      </w:rPr>
      <w:tblPr/>
      <w:tcPr>
        <w:tcBorders>
          <w:top w:val="nil"/>
          <w:bottom w:val="single" w:sz="8" w:space="0" w:color="F76F76" w:themeColor="accent5"/>
        </w:tcBorders>
      </w:tcPr>
    </w:tblStylePr>
    <w:tblStylePr w:type="lastRow">
      <w:rPr>
        <w:b/>
        <w:bCs/>
        <w:color w:val="3C3C3C" w:themeColor="text2"/>
      </w:rPr>
      <w:tblPr/>
      <w:tcPr>
        <w:tcBorders>
          <w:top w:val="single" w:sz="8" w:space="0" w:color="F76F76" w:themeColor="accent5"/>
          <w:bottom w:val="single" w:sz="8" w:space="0" w:color="F76F76" w:themeColor="accent5"/>
        </w:tcBorders>
      </w:tcPr>
    </w:tblStylePr>
    <w:tblStylePr w:type="firstCol">
      <w:rPr>
        <w:b/>
        <w:bCs/>
      </w:rPr>
    </w:tblStylePr>
    <w:tblStylePr w:type="lastCol">
      <w:rPr>
        <w:b/>
        <w:bCs/>
      </w:rPr>
      <w:tblPr/>
      <w:tcPr>
        <w:tcBorders>
          <w:top w:val="single" w:sz="8" w:space="0" w:color="F76F76" w:themeColor="accent5"/>
          <w:bottom w:val="single" w:sz="8" w:space="0" w:color="F76F76" w:themeColor="accent5"/>
        </w:tcBorders>
      </w:tcPr>
    </w:tblStylePr>
    <w:tblStylePr w:type="band1Vert">
      <w:tblPr/>
      <w:tcPr>
        <w:shd w:val="clear" w:color="auto" w:fill="FDDBDC" w:themeFill="accent5" w:themeFillTint="3F"/>
      </w:tcPr>
    </w:tblStylePr>
    <w:tblStylePr w:type="band1Horz">
      <w:tblPr/>
      <w:tcPr>
        <w:shd w:val="clear" w:color="auto" w:fill="FDDBDC"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FBFB7" w:themeColor="accent6"/>
        <w:bottom w:val="single" w:sz="8" w:space="0" w:color="BFBFB7" w:themeColor="accent6"/>
      </w:tblBorders>
    </w:tblPr>
    <w:tblStylePr w:type="firstRow">
      <w:rPr>
        <w:rFonts w:asciiTheme="majorHAnsi" w:eastAsiaTheme="majorEastAsia" w:hAnsiTheme="majorHAnsi" w:cstheme="majorBidi"/>
      </w:rPr>
      <w:tblPr/>
      <w:tcPr>
        <w:tcBorders>
          <w:top w:val="nil"/>
          <w:bottom w:val="single" w:sz="8" w:space="0" w:color="BFBFB7" w:themeColor="accent6"/>
        </w:tcBorders>
      </w:tcPr>
    </w:tblStylePr>
    <w:tblStylePr w:type="lastRow">
      <w:rPr>
        <w:b/>
        <w:bCs/>
        <w:color w:val="3C3C3C" w:themeColor="text2"/>
      </w:rPr>
      <w:tblPr/>
      <w:tcPr>
        <w:tcBorders>
          <w:top w:val="single" w:sz="8" w:space="0" w:color="BFBFB7" w:themeColor="accent6"/>
          <w:bottom w:val="single" w:sz="8" w:space="0" w:color="BFBFB7" w:themeColor="accent6"/>
        </w:tcBorders>
      </w:tcPr>
    </w:tblStylePr>
    <w:tblStylePr w:type="firstCol">
      <w:rPr>
        <w:b/>
        <w:bCs/>
      </w:rPr>
    </w:tblStylePr>
    <w:tblStylePr w:type="lastCol">
      <w:rPr>
        <w:b/>
        <w:bCs/>
      </w:rPr>
      <w:tblPr/>
      <w:tcPr>
        <w:tcBorders>
          <w:top w:val="single" w:sz="8" w:space="0" w:color="BFBFB7" w:themeColor="accent6"/>
          <w:bottom w:val="single" w:sz="8" w:space="0" w:color="BFBFB7" w:themeColor="accent6"/>
        </w:tcBorders>
      </w:tcPr>
    </w:tblStylePr>
    <w:tblStylePr w:type="band1Vert">
      <w:tblPr/>
      <w:tcPr>
        <w:shd w:val="clear" w:color="auto" w:fill="EFEFED" w:themeFill="accent6" w:themeFillTint="3F"/>
      </w:tcPr>
    </w:tblStylePr>
    <w:tblStylePr w:type="band1Horz">
      <w:tblPr/>
      <w:tcPr>
        <w:shd w:val="clear" w:color="auto" w:fill="EFEFED"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0001E" w:themeColor="accent1"/>
        <w:left w:val="single" w:sz="8" w:space="0" w:color="F0001E" w:themeColor="accent1"/>
        <w:bottom w:val="single" w:sz="8" w:space="0" w:color="F0001E" w:themeColor="accent1"/>
        <w:right w:val="single" w:sz="8" w:space="0" w:color="F0001E" w:themeColor="accent1"/>
      </w:tblBorders>
    </w:tblPr>
    <w:tblStylePr w:type="firstRow">
      <w:rPr>
        <w:sz w:val="24"/>
        <w:szCs w:val="24"/>
      </w:rPr>
      <w:tblPr/>
      <w:tcPr>
        <w:tcBorders>
          <w:top w:val="nil"/>
          <w:left w:val="nil"/>
          <w:bottom w:val="single" w:sz="24" w:space="0" w:color="F0001E" w:themeColor="accent1"/>
          <w:right w:val="nil"/>
          <w:insideH w:val="nil"/>
          <w:insideV w:val="nil"/>
        </w:tcBorders>
        <w:shd w:val="clear" w:color="auto" w:fill="FFFFFF" w:themeFill="background1"/>
      </w:tcPr>
    </w:tblStylePr>
    <w:tblStylePr w:type="lastRow">
      <w:tblPr/>
      <w:tcPr>
        <w:tcBorders>
          <w:top w:val="single" w:sz="8" w:space="0" w:color="F000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001E" w:themeColor="accent1"/>
          <w:insideH w:val="nil"/>
          <w:insideV w:val="nil"/>
        </w:tcBorders>
        <w:shd w:val="clear" w:color="auto" w:fill="FFFFFF" w:themeFill="background1"/>
      </w:tcPr>
    </w:tblStylePr>
    <w:tblStylePr w:type="lastCol">
      <w:tblPr/>
      <w:tcPr>
        <w:tcBorders>
          <w:top w:val="nil"/>
          <w:left w:val="single" w:sz="8" w:space="0" w:color="F000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CC4" w:themeFill="accent1" w:themeFillTint="3F"/>
      </w:tcPr>
    </w:tblStylePr>
    <w:tblStylePr w:type="band1Horz">
      <w:tblPr/>
      <w:tcPr>
        <w:tcBorders>
          <w:top w:val="nil"/>
          <w:bottom w:val="nil"/>
          <w:insideH w:val="nil"/>
          <w:insideV w:val="nil"/>
        </w:tcBorders>
        <w:shd w:val="clear" w:color="auto" w:fill="FFBC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57000B" w:themeColor="accent2"/>
        <w:left w:val="single" w:sz="8" w:space="0" w:color="57000B" w:themeColor="accent2"/>
        <w:bottom w:val="single" w:sz="8" w:space="0" w:color="57000B" w:themeColor="accent2"/>
        <w:right w:val="single" w:sz="8" w:space="0" w:color="57000B" w:themeColor="accent2"/>
      </w:tblBorders>
    </w:tblPr>
    <w:tblStylePr w:type="firstRow">
      <w:rPr>
        <w:sz w:val="24"/>
        <w:szCs w:val="24"/>
      </w:rPr>
      <w:tblPr/>
      <w:tcPr>
        <w:tcBorders>
          <w:top w:val="nil"/>
          <w:left w:val="nil"/>
          <w:bottom w:val="single" w:sz="24" w:space="0" w:color="57000B" w:themeColor="accent2"/>
          <w:right w:val="nil"/>
          <w:insideH w:val="nil"/>
          <w:insideV w:val="nil"/>
        </w:tcBorders>
        <w:shd w:val="clear" w:color="auto" w:fill="FFFFFF" w:themeFill="background1"/>
      </w:tcPr>
    </w:tblStylePr>
    <w:tblStylePr w:type="lastRow">
      <w:tblPr/>
      <w:tcPr>
        <w:tcBorders>
          <w:top w:val="single" w:sz="8" w:space="0" w:color="57000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000B" w:themeColor="accent2"/>
          <w:insideH w:val="nil"/>
          <w:insideV w:val="nil"/>
        </w:tcBorders>
        <w:shd w:val="clear" w:color="auto" w:fill="FFFFFF" w:themeFill="background1"/>
      </w:tcPr>
    </w:tblStylePr>
    <w:tblStylePr w:type="lastCol">
      <w:tblPr/>
      <w:tcPr>
        <w:tcBorders>
          <w:top w:val="nil"/>
          <w:left w:val="single" w:sz="8" w:space="0" w:color="57000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6A3" w:themeFill="accent2" w:themeFillTint="3F"/>
      </w:tcPr>
    </w:tblStylePr>
    <w:tblStylePr w:type="band1Horz">
      <w:tblPr/>
      <w:tcPr>
        <w:tcBorders>
          <w:top w:val="nil"/>
          <w:bottom w:val="nil"/>
          <w:insideH w:val="nil"/>
          <w:insideV w:val="nil"/>
        </w:tcBorders>
        <w:shd w:val="clear" w:color="auto" w:fill="FF96A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8A0011" w:themeColor="accent3"/>
        <w:left w:val="single" w:sz="8" w:space="0" w:color="8A0011" w:themeColor="accent3"/>
        <w:bottom w:val="single" w:sz="8" w:space="0" w:color="8A0011" w:themeColor="accent3"/>
        <w:right w:val="single" w:sz="8" w:space="0" w:color="8A0011" w:themeColor="accent3"/>
      </w:tblBorders>
    </w:tblPr>
    <w:tblStylePr w:type="firstRow">
      <w:rPr>
        <w:sz w:val="24"/>
        <w:szCs w:val="24"/>
      </w:rPr>
      <w:tblPr/>
      <w:tcPr>
        <w:tcBorders>
          <w:top w:val="nil"/>
          <w:left w:val="nil"/>
          <w:bottom w:val="single" w:sz="24" w:space="0" w:color="8A0011" w:themeColor="accent3"/>
          <w:right w:val="nil"/>
          <w:insideH w:val="nil"/>
          <w:insideV w:val="nil"/>
        </w:tcBorders>
        <w:shd w:val="clear" w:color="auto" w:fill="FFFFFF" w:themeFill="background1"/>
      </w:tcPr>
    </w:tblStylePr>
    <w:tblStylePr w:type="lastRow">
      <w:tblPr/>
      <w:tcPr>
        <w:tcBorders>
          <w:top w:val="single" w:sz="8" w:space="0" w:color="8A00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11" w:themeColor="accent3"/>
          <w:insideH w:val="nil"/>
          <w:insideV w:val="nil"/>
        </w:tcBorders>
        <w:shd w:val="clear" w:color="auto" w:fill="FFFFFF" w:themeFill="background1"/>
      </w:tcPr>
    </w:tblStylePr>
    <w:tblStylePr w:type="lastCol">
      <w:tblPr/>
      <w:tcPr>
        <w:tcBorders>
          <w:top w:val="nil"/>
          <w:left w:val="single" w:sz="8" w:space="0" w:color="8A00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AE" w:themeFill="accent3" w:themeFillTint="3F"/>
      </w:tcPr>
    </w:tblStylePr>
    <w:tblStylePr w:type="band1Horz">
      <w:tblPr/>
      <w:tcPr>
        <w:tcBorders>
          <w:top w:val="nil"/>
          <w:bottom w:val="nil"/>
          <w:insideH w:val="nil"/>
          <w:insideV w:val="nil"/>
        </w:tcBorders>
        <w:shd w:val="clear" w:color="auto" w:fill="FFA3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D0018" w:themeColor="accent4"/>
        <w:left w:val="single" w:sz="8" w:space="0" w:color="BD0018" w:themeColor="accent4"/>
        <w:bottom w:val="single" w:sz="8" w:space="0" w:color="BD0018" w:themeColor="accent4"/>
        <w:right w:val="single" w:sz="8" w:space="0" w:color="BD0018" w:themeColor="accent4"/>
      </w:tblBorders>
    </w:tblPr>
    <w:tblStylePr w:type="firstRow">
      <w:rPr>
        <w:sz w:val="24"/>
        <w:szCs w:val="24"/>
      </w:rPr>
      <w:tblPr/>
      <w:tcPr>
        <w:tcBorders>
          <w:top w:val="nil"/>
          <w:left w:val="nil"/>
          <w:bottom w:val="single" w:sz="24" w:space="0" w:color="BD0018" w:themeColor="accent4"/>
          <w:right w:val="nil"/>
          <w:insideH w:val="nil"/>
          <w:insideV w:val="nil"/>
        </w:tcBorders>
        <w:shd w:val="clear" w:color="auto" w:fill="FFFFFF" w:themeFill="background1"/>
      </w:tcPr>
    </w:tblStylePr>
    <w:tblStylePr w:type="lastRow">
      <w:tblPr/>
      <w:tcPr>
        <w:tcBorders>
          <w:top w:val="single" w:sz="8" w:space="0" w:color="BD00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0018" w:themeColor="accent4"/>
          <w:insideH w:val="nil"/>
          <w:insideV w:val="nil"/>
        </w:tcBorders>
        <w:shd w:val="clear" w:color="auto" w:fill="FFFFFF" w:themeFill="background1"/>
      </w:tcPr>
    </w:tblStylePr>
    <w:tblStylePr w:type="lastCol">
      <w:tblPr/>
      <w:tcPr>
        <w:tcBorders>
          <w:top w:val="nil"/>
          <w:left w:val="single" w:sz="8" w:space="0" w:color="BD00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FB9" w:themeFill="accent4" w:themeFillTint="3F"/>
      </w:tcPr>
    </w:tblStylePr>
    <w:tblStylePr w:type="band1Horz">
      <w:tblPr/>
      <w:tcPr>
        <w:tcBorders>
          <w:top w:val="nil"/>
          <w:bottom w:val="nil"/>
          <w:insideH w:val="nil"/>
          <w:insideV w:val="nil"/>
        </w:tcBorders>
        <w:shd w:val="clear" w:color="auto" w:fill="FFAF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76F76" w:themeColor="accent5"/>
        <w:left w:val="single" w:sz="8" w:space="0" w:color="F76F76" w:themeColor="accent5"/>
        <w:bottom w:val="single" w:sz="8" w:space="0" w:color="F76F76" w:themeColor="accent5"/>
        <w:right w:val="single" w:sz="8" w:space="0" w:color="F76F76" w:themeColor="accent5"/>
      </w:tblBorders>
    </w:tblPr>
    <w:tblStylePr w:type="firstRow">
      <w:rPr>
        <w:sz w:val="24"/>
        <w:szCs w:val="24"/>
      </w:rPr>
      <w:tblPr/>
      <w:tcPr>
        <w:tcBorders>
          <w:top w:val="nil"/>
          <w:left w:val="nil"/>
          <w:bottom w:val="single" w:sz="24" w:space="0" w:color="F76F76" w:themeColor="accent5"/>
          <w:right w:val="nil"/>
          <w:insideH w:val="nil"/>
          <w:insideV w:val="nil"/>
        </w:tcBorders>
        <w:shd w:val="clear" w:color="auto" w:fill="FFFFFF" w:themeFill="background1"/>
      </w:tcPr>
    </w:tblStylePr>
    <w:tblStylePr w:type="lastRow">
      <w:tblPr/>
      <w:tcPr>
        <w:tcBorders>
          <w:top w:val="single" w:sz="8" w:space="0" w:color="F76F7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6F76" w:themeColor="accent5"/>
          <w:insideH w:val="nil"/>
          <w:insideV w:val="nil"/>
        </w:tcBorders>
        <w:shd w:val="clear" w:color="auto" w:fill="FFFFFF" w:themeFill="background1"/>
      </w:tcPr>
    </w:tblStylePr>
    <w:tblStylePr w:type="lastCol">
      <w:tblPr/>
      <w:tcPr>
        <w:tcBorders>
          <w:top w:val="nil"/>
          <w:left w:val="single" w:sz="8" w:space="0" w:color="F76F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BDC" w:themeFill="accent5" w:themeFillTint="3F"/>
      </w:tcPr>
    </w:tblStylePr>
    <w:tblStylePr w:type="band1Horz">
      <w:tblPr/>
      <w:tcPr>
        <w:tcBorders>
          <w:top w:val="nil"/>
          <w:bottom w:val="nil"/>
          <w:insideH w:val="nil"/>
          <w:insideV w:val="nil"/>
        </w:tcBorders>
        <w:shd w:val="clear" w:color="auto" w:fill="FDDB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BFB7" w:themeColor="accent6"/>
        <w:left w:val="single" w:sz="8" w:space="0" w:color="BFBFB7" w:themeColor="accent6"/>
        <w:bottom w:val="single" w:sz="8" w:space="0" w:color="BFBFB7" w:themeColor="accent6"/>
        <w:right w:val="single" w:sz="8" w:space="0" w:color="BFBFB7" w:themeColor="accent6"/>
      </w:tblBorders>
    </w:tblPr>
    <w:tblStylePr w:type="firstRow">
      <w:rPr>
        <w:sz w:val="24"/>
        <w:szCs w:val="24"/>
      </w:rPr>
      <w:tblPr/>
      <w:tcPr>
        <w:tcBorders>
          <w:top w:val="nil"/>
          <w:left w:val="nil"/>
          <w:bottom w:val="single" w:sz="24" w:space="0" w:color="BFBFB7" w:themeColor="accent6"/>
          <w:right w:val="nil"/>
          <w:insideH w:val="nil"/>
          <w:insideV w:val="nil"/>
        </w:tcBorders>
        <w:shd w:val="clear" w:color="auto" w:fill="FFFFFF" w:themeFill="background1"/>
      </w:tcPr>
    </w:tblStylePr>
    <w:tblStylePr w:type="lastRow">
      <w:tblPr/>
      <w:tcPr>
        <w:tcBorders>
          <w:top w:val="single" w:sz="8" w:space="0" w:color="BFBFB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7" w:themeColor="accent6"/>
          <w:insideH w:val="nil"/>
          <w:insideV w:val="nil"/>
        </w:tcBorders>
        <w:shd w:val="clear" w:color="auto" w:fill="FFFFFF" w:themeFill="background1"/>
      </w:tcPr>
    </w:tblStylePr>
    <w:tblStylePr w:type="lastCol">
      <w:tblPr/>
      <w:tcPr>
        <w:tcBorders>
          <w:top w:val="nil"/>
          <w:left w:val="single" w:sz="8" w:space="0" w:color="BFBFB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D" w:themeFill="accent6" w:themeFillTint="3F"/>
      </w:tcPr>
    </w:tblStylePr>
    <w:tblStylePr w:type="band1Horz">
      <w:tblPr/>
      <w:tcPr>
        <w:tcBorders>
          <w:top w:val="nil"/>
          <w:bottom w:val="nil"/>
          <w:insideH w:val="nil"/>
          <w:insideV w:val="nil"/>
        </w:tcBorders>
        <w:shd w:val="clear" w:color="auto" w:fill="EFEF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single" w:sz="8" w:space="0" w:color="FF344D" w:themeColor="accent1" w:themeTint="BF"/>
      </w:tblBorders>
    </w:tblPr>
    <w:tblStylePr w:type="firstRow">
      <w:pPr>
        <w:spacing w:before="0" w:after="0" w:line="240" w:lineRule="auto"/>
      </w:pPr>
      <w:rPr>
        <w:b/>
        <w:bCs/>
        <w:color w:val="FFFFFF" w:themeColor="background1"/>
      </w:rPr>
      <w:tblPr/>
      <w:tcPr>
        <w:tcBorders>
          <w:top w:val="single" w:sz="8"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nil"/>
          <w:insideV w:val="nil"/>
        </w:tcBorders>
        <w:shd w:val="clear" w:color="auto" w:fill="F0001E" w:themeFill="accent1"/>
      </w:tcPr>
    </w:tblStylePr>
    <w:tblStylePr w:type="lastRow">
      <w:pPr>
        <w:spacing w:before="0" w:after="0" w:line="240" w:lineRule="auto"/>
      </w:pPr>
      <w:rPr>
        <w:b/>
        <w:bCs/>
      </w:rPr>
      <w:tblPr/>
      <w:tcPr>
        <w:tcBorders>
          <w:top w:val="double" w:sz="6" w:space="0" w:color="FF344D" w:themeColor="accent1" w:themeTint="BF"/>
          <w:left w:val="single" w:sz="8" w:space="0" w:color="FF344D" w:themeColor="accent1" w:themeTint="BF"/>
          <w:bottom w:val="single" w:sz="8" w:space="0" w:color="FF344D" w:themeColor="accent1" w:themeTint="BF"/>
          <w:right w:val="single" w:sz="8" w:space="0" w:color="FF344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CC4" w:themeFill="accent1" w:themeFillTint="3F"/>
      </w:tcPr>
    </w:tblStylePr>
    <w:tblStylePr w:type="band1Horz">
      <w:tblPr/>
      <w:tcPr>
        <w:tcBorders>
          <w:insideH w:val="nil"/>
          <w:insideV w:val="nil"/>
        </w:tcBorders>
        <w:shd w:val="clear" w:color="auto" w:fill="FFBCC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single" w:sz="8" w:space="0" w:color="C10018" w:themeColor="accent2" w:themeTint="BF"/>
      </w:tblBorders>
    </w:tblPr>
    <w:tblStylePr w:type="firstRow">
      <w:pPr>
        <w:spacing w:before="0" w:after="0" w:line="240" w:lineRule="auto"/>
      </w:pPr>
      <w:rPr>
        <w:b/>
        <w:bCs/>
        <w:color w:val="FFFFFF" w:themeColor="background1"/>
      </w:rPr>
      <w:tblPr/>
      <w:tcPr>
        <w:tcBorders>
          <w:top w:val="single" w:sz="8"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nil"/>
          <w:insideV w:val="nil"/>
        </w:tcBorders>
        <w:shd w:val="clear" w:color="auto" w:fill="57000B" w:themeFill="accent2"/>
      </w:tcPr>
    </w:tblStylePr>
    <w:tblStylePr w:type="lastRow">
      <w:pPr>
        <w:spacing w:before="0" w:after="0" w:line="240" w:lineRule="auto"/>
      </w:pPr>
      <w:rPr>
        <w:b/>
        <w:bCs/>
      </w:rPr>
      <w:tblPr/>
      <w:tcPr>
        <w:tcBorders>
          <w:top w:val="double" w:sz="6" w:space="0" w:color="C10018" w:themeColor="accent2" w:themeTint="BF"/>
          <w:left w:val="single" w:sz="8" w:space="0" w:color="C10018" w:themeColor="accent2" w:themeTint="BF"/>
          <w:bottom w:val="single" w:sz="8" w:space="0" w:color="C10018" w:themeColor="accent2" w:themeTint="BF"/>
          <w:right w:val="single" w:sz="8" w:space="0" w:color="C1001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96A3" w:themeFill="accent2" w:themeFillTint="3F"/>
      </w:tcPr>
    </w:tblStylePr>
    <w:tblStylePr w:type="band1Horz">
      <w:tblPr/>
      <w:tcPr>
        <w:tcBorders>
          <w:insideH w:val="nil"/>
          <w:insideV w:val="nil"/>
        </w:tcBorders>
        <w:shd w:val="clear" w:color="auto" w:fill="FF96A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single" w:sz="8" w:space="0" w:color="E7001C" w:themeColor="accent3" w:themeTint="BF"/>
      </w:tblBorders>
    </w:tblPr>
    <w:tblStylePr w:type="firstRow">
      <w:pPr>
        <w:spacing w:before="0" w:after="0" w:line="240" w:lineRule="auto"/>
      </w:pPr>
      <w:rPr>
        <w:b/>
        <w:bCs/>
        <w:color w:val="FFFFFF" w:themeColor="background1"/>
      </w:rPr>
      <w:tblPr/>
      <w:tcPr>
        <w:tcBorders>
          <w:top w:val="single" w:sz="8"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nil"/>
          <w:insideV w:val="nil"/>
        </w:tcBorders>
        <w:shd w:val="clear" w:color="auto" w:fill="8A0011" w:themeFill="accent3"/>
      </w:tcPr>
    </w:tblStylePr>
    <w:tblStylePr w:type="lastRow">
      <w:pPr>
        <w:spacing w:before="0" w:after="0" w:line="240" w:lineRule="auto"/>
      </w:pPr>
      <w:rPr>
        <w:b/>
        <w:bCs/>
      </w:rPr>
      <w:tblPr/>
      <w:tcPr>
        <w:tcBorders>
          <w:top w:val="double" w:sz="6" w:space="0" w:color="E7001C" w:themeColor="accent3" w:themeTint="BF"/>
          <w:left w:val="single" w:sz="8" w:space="0" w:color="E7001C" w:themeColor="accent3" w:themeTint="BF"/>
          <w:bottom w:val="single" w:sz="8" w:space="0" w:color="E7001C" w:themeColor="accent3" w:themeTint="BF"/>
          <w:right w:val="single" w:sz="8" w:space="0" w:color="E7001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3AE" w:themeFill="accent3" w:themeFillTint="3F"/>
      </w:tcPr>
    </w:tblStylePr>
    <w:tblStylePr w:type="band1Horz">
      <w:tblPr/>
      <w:tcPr>
        <w:tcBorders>
          <w:insideH w:val="nil"/>
          <w:insideV w:val="nil"/>
        </w:tcBorders>
        <w:shd w:val="clear" w:color="auto" w:fill="FFA3A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single" w:sz="8" w:space="0" w:color="FF0E2C" w:themeColor="accent4" w:themeTint="BF"/>
      </w:tblBorders>
    </w:tblPr>
    <w:tblStylePr w:type="firstRow">
      <w:pPr>
        <w:spacing w:before="0" w:after="0" w:line="240" w:lineRule="auto"/>
      </w:pPr>
      <w:rPr>
        <w:b/>
        <w:bCs/>
        <w:color w:val="FFFFFF" w:themeColor="background1"/>
      </w:rPr>
      <w:tblPr/>
      <w:tcPr>
        <w:tcBorders>
          <w:top w:val="single" w:sz="8"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nil"/>
          <w:insideV w:val="nil"/>
        </w:tcBorders>
        <w:shd w:val="clear" w:color="auto" w:fill="BD0018" w:themeFill="accent4"/>
      </w:tcPr>
    </w:tblStylePr>
    <w:tblStylePr w:type="lastRow">
      <w:pPr>
        <w:spacing w:before="0" w:after="0" w:line="240" w:lineRule="auto"/>
      </w:pPr>
      <w:rPr>
        <w:b/>
        <w:bCs/>
      </w:rPr>
      <w:tblPr/>
      <w:tcPr>
        <w:tcBorders>
          <w:top w:val="double" w:sz="6" w:space="0" w:color="FF0E2C" w:themeColor="accent4" w:themeTint="BF"/>
          <w:left w:val="single" w:sz="8" w:space="0" w:color="FF0E2C" w:themeColor="accent4" w:themeTint="BF"/>
          <w:bottom w:val="single" w:sz="8" w:space="0" w:color="FF0E2C" w:themeColor="accent4" w:themeTint="BF"/>
          <w:right w:val="single" w:sz="8" w:space="0" w:color="FF0E2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FB9" w:themeFill="accent4" w:themeFillTint="3F"/>
      </w:tcPr>
    </w:tblStylePr>
    <w:tblStylePr w:type="band1Horz">
      <w:tblPr/>
      <w:tcPr>
        <w:tcBorders>
          <w:insideH w:val="nil"/>
          <w:insideV w:val="nil"/>
        </w:tcBorders>
        <w:shd w:val="clear" w:color="auto" w:fill="FFAFB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single" w:sz="8" w:space="0" w:color="F99398" w:themeColor="accent5" w:themeTint="BF"/>
      </w:tblBorders>
    </w:tblPr>
    <w:tblStylePr w:type="firstRow">
      <w:pPr>
        <w:spacing w:before="0" w:after="0" w:line="240" w:lineRule="auto"/>
      </w:pPr>
      <w:rPr>
        <w:b/>
        <w:bCs/>
        <w:color w:val="FFFFFF" w:themeColor="background1"/>
      </w:rPr>
      <w:tblPr/>
      <w:tcPr>
        <w:tcBorders>
          <w:top w:val="single" w:sz="8"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nil"/>
          <w:insideV w:val="nil"/>
        </w:tcBorders>
        <w:shd w:val="clear" w:color="auto" w:fill="F76F76" w:themeFill="accent5"/>
      </w:tcPr>
    </w:tblStylePr>
    <w:tblStylePr w:type="lastRow">
      <w:pPr>
        <w:spacing w:before="0" w:after="0" w:line="240" w:lineRule="auto"/>
      </w:pPr>
      <w:rPr>
        <w:b/>
        <w:bCs/>
      </w:rPr>
      <w:tblPr/>
      <w:tcPr>
        <w:tcBorders>
          <w:top w:val="double" w:sz="6" w:space="0" w:color="F99398" w:themeColor="accent5" w:themeTint="BF"/>
          <w:left w:val="single" w:sz="8" w:space="0" w:color="F99398" w:themeColor="accent5" w:themeTint="BF"/>
          <w:bottom w:val="single" w:sz="8" w:space="0" w:color="F99398" w:themeColor="accent5" w:themeTint="BF"/>
          <w:right w:val="single" w:sz="8" w:space="0" w:color="F99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DBDC" w:themeFill="accent5" w:themeFillTint="3F"/>
      </w:tcPr>
    </w:tblStylePr>
    <w:tblStylePr w:type="band1Horz">
      <w:tblPr/>
      <w:tcPr>
        <w:tcBorders>
          <w:insideH w:val="nil"/>
          <w:insideV w:val="nil"/>
        </w:tcBorders>
        <w:shd w:val="clear" w:color="auto" w:fill="FDDBD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single" w:sz="8" w:space="0" w:color="CFCFC9" w:themeColor="accent6" w:themeTint="BF"/>
      </w:tblBorders>
    </w:tblPr>
    <w:tblStylePr w:type="firstRow">
      <w:pPr>
        <w:spacing w:before="0" w:after="0" w:line="240" w:lineRule="auto"/>
      </w:pPr>
      <w:rPr>
        <w:b/>
        <w:bCs/>
        <w:color w:val="FFFFFF" w:themeColor="background1"/>
      </w:rPr>
      <w:tblPr/>
      <w:tcPr>
        <w:tcBorders>
          <w:top w:val="single" w:sz="8"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nil"/>
          <w:insideV w:val="nil"/>
        </w:tcBorders>
        <w:shd w:val="clear" w:color="auto" w:fill="BFBFB7" w:themeFill="accent6"/>
      </w:tcPr>
    </w:tblStylePr>
    <w:tblStylePr w:type="lastRow">
      <w:pPr>
        <w:spacing w:before="0" w:after="0" w:line="240" w:lineRule="auto"/>
      </w:pPr>
      <w:rPr>
        <w:b/>
        <w:bCs/>
      </w:rPr>
      <w:tblPr/>
      <w:tcPr>
        <w:tcBorders>
          <w:top w:val="double" w:sz="6" w:space="0" w:color="CFCFC9" w:themeColor="accent6" w:themeTint="BF"/>
          <w:left w:val="single" w:sz="8" w:space="0" w:color="CFCFC9" w:themeColor="accent6" w:themeTint="BF"/>
          <w:bottom w:val="single" w:sz="8" w:space="0" w:color="CFCFC9" w:themeColor="accent6" w:themeTint="BF"/>
          <w:right w:val="single" w:sz="8" w:space="0" w:color="CFCF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D" w:themeFill="accent6" w:themeFillTint="3F"/>
      </w:tcPr>
    </w:tblStylePr>
    <w:tblStylePr w:type="band1Horz">
      <w:tblPr/>
      <w:tcPr>
        <w:tcBorders>
          <w:insideH w:val="nil"/>
          <w:insideV w:val="nil"/>
        </w:tcBorders>
        <w:shd w:val="clear" w:color="auto" w:fill="EFEFED"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00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001E" w:themeFill="accent1"/>
      </w:tcPr>
    </w:tblStylePr>
    <w:tblStylePr w:type="lastCol">
      <w:rPr>
        <w:b/>
        <w:bCs/>
        <w:color w:val="FFFFFF" w:themeColor="background1"/>
      </w:rPr>
      <w:tblPr/>
      <w:tcPr>
        <w:tcBorders>
          <w:left w:val="nil"/>
          <w:right w:val="nil"/>
          <w:insideH w:val="nil"/>
          <w:insideV w:val="nil"/>
        </w:tcBorders>
        <w:shd w:val="clear" w:color="auto" w:fill="F000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000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000B" w:themeFill="accent2"/>
      </w:tcPr>
    </w:tblStylePr>
    <w:tblStylePr w:type="lastCol">
      <w:rPr>
        <w:b/>
        <w:bCs/>
        <w:color w:val="FFFFFF" w:themeColor="background1"/>
      </w:rPr>
      <w:tblPr/>
      <w:tcPr>
        <w:tcBorders>
          <w:left w:val="nil"/>
          <w:right w:val="nil"/>
          <w:insideH w:val="nil"/>
          <w:insideV w:val="nil"/>
        </w:tcBorders>
        <w:shd w:val="clear" w:color="auto" w:fill="57000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0011" w:themeFill="accent3"/>
      </w:tcPr>
    </w:tblStylePr>
    <w:tblStylePr w:type="lastCol">
      <w:rPr>
        <w:b/>
        <w:bCs/>
        <w:color w:val="FFFFFF" w:themeColor="background1"/>
      </w:rPr>
      <w:tblPr/>
      <w:tcPr>
        <w:tcBorders>
          <w:left w:val="nil"/>
          <w:right w:val="nil"/>
          <w:insideH w:val="nil"/>
          <w:insideV w:val="nil"/>
        </w:tcBorders>
        <w:shd w:val="clear" w:color="auto" w:fill="8A00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00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0018" w:themeFill="accent4"/>
      </w:tcPr>
    </w:tblStylePr>
    <w:tblStylePr w:type="lastCol">
      <w:rPr>
        <w:b/>
        <w:bCs/>
        <w:color w:val="FFFFFF" w:themeColor="background1"/>
      </w:rPr>
      <w:tblPr/>
      <w:tcPr>
        <w:tcBorders>
          <w:left w:val="nil"/>
          <w:right w:val="nil"/>
          <w:insideH w:val="nil"/>
          <w:insideV w:val="nil"/>
        </w:tcBorders>
        <w:shd w:val="clear" w:color="auto" w:fill="BD00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6F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6F76" w:themeFill="accent5"/>
      </w:tcPr>
    </w:tblStylePr>
    <w:tblStylePr w:type="lastCol">
      <w:rPr>
        <w:b/>
        <w:bCs/>
        <w:color w:val="FFFFFF" w:themeColor="background1"/>
      </w:rPr>
      <w:tblPr/>
      <w:tcPr>
        <w:tcBorders>
          <w:left w:val="nil"/>
          <w:right w:val="nil"/>
          <w:insideH w:val="nil"/>
          <w:insideV w:val="nil"/>
        </w:tcBorders>
        <w:shd w:val="clear" w:color="auto" w:fill="F76F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7" w:themeFill="accent6"/>
      </w:tcPr>
    </w:tblStylePr>
    <w:tblStylePr w:type="lastCol">
      <w:rPr>
        <w:b/>
        <w:bCs/>
        <w:color w:val="FFFFFF" w:themeColor="background1"/>
      </w:rPr>
      <w:tblPr/>
      <w:tcPr>
        <w:tcBorders>
          <w:left w:val="nil"/>
          <w:right w:val="nil"/>
          <w:insideH w:val="nil"/>
          <w:insideV w:val="nil"/>
        </w:tcBorders>
        <w:shd w:val="clear" w:color="auto" w:fill="BFBFB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
    <w:name w:val="Mention"/>
    <w:basedOn w:val="Standardskrifttypeiafsnit"/>
    <w:uiPriority w:val="99"/>
    <w:semiHidden/>
    <w:rsid w:val="00911DE3"/>
    <w:rPr>
      <w:color w:val="2B579A"/>
      <w:shd w:val="clear" w:color="auto" w:fill="E1DFDD"/>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style>
  <w:style w:type="character" w:styleId="Sidetal">
    <w:name w:val="page number"/>
    <w:basedOn w:val="Standardskrifttypeiafsnit"/>
    <w:uiPriority w:val="99"/>
    <w:semiHidden/>
    <w:rsid w:val="00911DE3"/>
  </w:style>
  <w:style w:type="character" w:styleId="Pladsholdertekst">
    <w:name w:val="Placeholder Text"/>
    <w:basedOn w:val="Standardskrifttypeiafsnit"/>
    <w:uiPriority w:val="99"/>
    <w:semiHidden/>
    <w:rsid w:val="00911DE3"/>
    <w:rPr>
      <w:color w:val="808080"/>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rPr>
  </w:style>
  <w:style w:type="paragraph" w:styleId="Citat">
    <w:name w:val="Quote"/>
    <w:basedOn w:val="Normal"/>
    <w:next w:val="Normal"/>
    <w:link w:val="CitatTegn"/>
    <w:uiPriority w:val="12"/>
    <w:semiHidden/>
    <w:rsid w:val="0078712D"/>
    <w:pPr>
      <w:spacing w:before="200" w:after="160"/>
      <w:ind w:left="567" w:right="567"/>
    </w:pPr>
    <w:rPr>
      <w:iCs/>
    </w:rPr>
  </w:style>
  <w:style w:type="character" w:customStyle="1" w:styleId="CitatTegn">
    <w:name w:val="Citat Tegn"/>
    <w:basedOn w:val="Standardskrifttypeiafsnit"/>
    <w:link w:val="Citat"/>
    <w:uiPriority w:val="12"/>
    <w:semiHidden/>
    <w:rsid w:val="006E7C8D"/>
    <w:rPr>
      <w:iCs/>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style>
  <w:style w:type="character" w:styleId="SmartHyperlink">
    <w:name w:val="Smart Hyperlink"/>
    <w:basedOn w:val="Standardskrifttypeiafsnit"/>
    <w:uiPriority w:val="99"/>
    <w:semiHidden/>
    <w:rsid w:val="00911DE3"/>
    <w:rPr>
      <w:u w:val="dotted"/>
    </w:rPr>
  </w:style>
  <w:style w:type="character" w:styleId="SmartLink">
    <w:name w:val="Smart Link"/>
    <w:basedOn w:val="Standardskrifttypeiafsnit"/>
    <w:uiPriority w:val="99"/>
    <w:semiHidden/>
    <w:rsid w:val="00911DE3"/>
    <w:rPr>
      <w:color w:val="0000FF"/>
      <w:u w:val="single"/>
      <w:shd w:val="clear" w:color="auto" w:fill="F3F2F1"/>
    </w:rPr>
  </w:style>
  <w:style w:type="character" w:styleId="Strk">
    <w:name w:val="Strong"/>
    <w:basedOn w:val="Standardskrifttypeiafsnit"/>
    <w:uiPriority w:val="8"/>
    <w:semiHidden/>
    <w:qFormat/>
    <w:rsid w:val="00911DE3"/>
    <w:rPr>
      <w:b/>
      <w:bCs/>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rPr>
  </w:style>
  <w:style w:type="character" w:styleId="Svagfremhvning">
    <w:name w:val="Subtle Emphasis"/>
    <w:basedOn w:val="Standardskrifttypeiafsnit"/>
    <w:uiPriority w:val="99"/>
    <w:semiHidden/>
    <w:qFormat/>
    <w:rsid w:val="00911DE3"/>
    <w:rPr>
      <w:i/>
      <w:iCs/>
      <w:color w:val="404040" w:themeColor="text1" w:themeTint="BF"/>
    </w:rPr>
  </w:style>
  <w:style w:type="character" w:styleId="Svaghenvisning">
    <w:name w:val="Subtle Reference"/>
    <w:basedOn w:val="Standardskrifttypeiafsnit"/>
    <w:uiPriority w:val="99"/>
    <w:semiHidden/>
    <w:qFormat/>
    <w:rsid w:val="00911DE3"/>
    <w:rPr>
      <w:smallCaps/>
      <w:color w:val="5A5A5A" w:themeColor="text1" w:themeTint="A5"/>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A44986"/>
    <w:rPr>
      <w:rFonts w:eastAsiaTheme="majorEastAsia" w:cs="Arial"/>
      <w:spacing w:val="-10"/>
      <w:kern w:val="28"/>
      <w:sz w:val="56"/>
      <w:szCs w:val="56"/>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B420FE"/>
    <w:pPr>
      <w:spacing w:before="160" w:after="40"/>
      <w:ind w:right="567"/>
      <w:contextualSpacing/>
    </w:pPr>
    <w:rPr>
      <w:b/>
    </w:rPr>
  </w:style>
  <w:style w:type="paragraph" w:styleId="Indholdsfortegnelse2">
    <w:name w:val="toc 2"/>
    <w:basedOn w:val="Normal"/>
    <w:next w:val="Normal"/>
    <w:uiPriority w:val="39"/>
    <w:semiHidden/>
    <w:rsid w:val="00B420FE"/>
    <w:pPr>
      <w:spacing w:after="40"/>
      <w:ind w:right="567"/>
      <w:contextualSpacing/>
    </w:pPr>
  </w:style>
  <w:style w:type="paragraph" w:styleId="Indholdsfortegnelse3">
    <w:name w:val="toc 3"/>
    <w:basedOn w:val="Normal"/>
    <w:next w:val="Normal"/>
    <w:uiPriority w:val="39"/>
    <w:semiHidden/>
    <w:rsid w:val="00B420FE"/>
    <w:pPr>
      <w:spacing w:after="40"/>
      <w:ind w:left="284" w:right="567"/>
      <w:contextualSpacing/>
    </w:pPr>
  </w:style>
  <w:style w:type="paragraph" w:styleId="Indholdsfortegnelse4">
    <w:name w:val="toc 4"/>
    <w:basedOn w:val="Normal"/>
    <w:next w:val="Normal"/>
    <w:uiPriority w:val="39"/>
    <w:semiHidden/>
    <w:rsid w:val="00B420FE"/>
    <w:pPr>
      <w:spacing w:after="40"/>
      <w:ind w:left="567" w:right="567"/>
      <w:contextualSpacing/>
    </w:pPr>
  </w:style>
  <w:style w:type="paragraph" w:styleId="Indholdsfortegnelse5">
    <w:name w:val="toc 5"/>
    <w:basedOn w:val="Normal"/>
    <w:next w:val="Normal"/>
    <w:uiPriority w:val="39"/>
    <w:semiHidden/>
    <w:rsid w:val="00B420FE"/>
    <w:pPr>
      <w:spacing w:after="40"/>
      <w:ind w:left="851" w:right="567"/>
      <w:contextualSpacing/>
    </w:pPr>
  </w:style>
  <w:style w:type="paragraph" w:styleId="Indholdsfortegnelse6">
    <w:name w:val="toc 6"/>
    <w:basedOn w:val="Normal"/>
    <w:next w:val="Normal"/>
    <w:uiPriority w:val="39"/>
    <w:semiHidden/>
    <w:rsid w:val="00B420FE"/>
    <w:pPr>
      <w:spacing w:after="40"/>
      <w:ind w:left="1134" w:right="567"/>
      <w:contextualSpacing/>
    </w:pPr>
  </w:style>
  <w:style w:type="paragraph" w:styleId="Indholdsfortegnelse7">
    <w:name w:val="toc 7"/>
    <w:basedOn w:val="Normal"/>
    <w:next w:val="Normal"/>
    <w:uiPriority w:val="39"/>
    <w:semiHidden/>
    <w:rsid w:val="00B420FE"/>
    <w:pPr>
      <w:spacing w:after="40"/>
      <w:ind w:left="1418" w:right="567"/>
      <w:contextualSpacing/>
    </w:pPr>
  </w:style>
  <w:style w:type="paragraph" w:styleId="Indholdsfortegnelse8">
    <w:name w:val="toc 8"/>
    <w:basedOn w:val="Normal"/>
    <w:next w:val="Normal"/>
    <w:uiPriority w:val="39"/>
    <w:semiHidden/>
    <w:rsid w:val="00B420FE"/>
    <w:pPr>
      <w:spacing w:after="40"/>
      <w:ind w:left="1701" w:right="567"/>
      <w:contextualSpacing/>
    </w:pPr>
  </w:style>
  <w:style w:type="paragraph" w:styleId="Indholdsfortegnelse9">
    <w:name w:val="toc 9"/>
    <w:basedOn w:val="Normal"/>
    <w:next w:val="Normal"/>
    <w:uiPriority w:val="39"/>
    <w:semiHidden/>
    <w:rsid w:val="00B420FE"/>
    <w:pPr>
      <w:spacing w:after="40"/>
      <w:ind w:left="1985"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rPr>
  </w:style>
  <w:style w:type="paragraph" w:customStyle="1" w:styleId="Template">
    <w:name w:val="Template"/>
    <w:uiPriority w:val="15"/>
    <w:semiHidden/>
    <w:rsid w:val="009E4943"/>
    <w:pPr>
      <w:suppressAutoHyphens/>
      <w:spacing w:line="240" w:lineRule="atLeast"/>
      <w:jc w:val="right"/>
    </w:pPr>
    <w:rPr>
      <w:noProof/>
      <w:sz w:val="16"/>
    </w:rPr>
  </w:style>
  <w:style w:type="paragraph" w:customStyle="1" w:styleId="Tabel">
    <w:name w:val="Tabel"/>
    <w:uiPriority w:val="4"/>
    <w:semiHidden/>
    <w:rsid w:val="00B276BB"/>
    <w:pPr>
      <w:spacing w:before="40" w:after="40" w:line="200" w:lineRule="atLeast"/>
      <w:ind w:left="113" w:right="113"/>
    </w:pPr>
    <w:rPr>
      <w:sz w:val="16"/>
    </w:rPr>
  </w:style>
  <w:style w:type="paragraph" w:customStyle="1" w:styleId="Tabel-overskrift">
    <w:name w:val="Tabel - overskrift"/>
    <w:basedOn w:val="Tabel"/>
    <w:uiPriority w:val="4"/>
    <w:semiHidden/>
    <w:rsid w:val="006E491E"/>
    <w:rPr>
      <w:b/>
    </w:rPr>
  </w:style>
  <w:style w:type="paragraph" w:customStyle="1" w:styleId="Tabel-overskrifthjre">
    <w:name w:val="Tabel - overskrift højre"/>
    <w:basedOn w:val="Tabel-overskrift"/>
    <w:uiPriority w:val="4"/>
    <w:semiHidden/>
    <w:rsid w:val="006E491E"/>
    <w:pPr>
      <w:jc w:val="right"/>
    </w:pPr>
  </w:style>
  <w:style w:type="paragraph" w:customStyle="1" w:styleId="Tabel-tekst">
    <w:name w:val="Tabel - tekst"/>
    <w:basedOn w:val="Tabel"/>
    <w:uiPriority w:val="4"/>
    <w:semiHidden/>
    <w:rsid w:val="00B96627"/>
  </w:style>
  <w:style w:type="paragraph" w:customStyle="1" w:styleId="Tabel-teksttotal">
    <w:name w:val="Tabel - tekst total"/>
    <w:basedOn w:val="Tabel-tekst"/>
    <w:uiPriority w:val="4"/>
    <w:semiHidden/>
    <w:rsid w:val="00B96627"/>
    <w:rPr>
      <w:b/>
    </w:rPr>
  </w:style>
  <w:style w:type="paragraph" w:customStyle="1" w:styleId="Tabel-tal">
    <w:name w:val="Tabel - tal"/>
    <w:basedOn w:val="Tabel"/>
    <w:uiPriority w:val="4"/>
    <w:semiHidden/>
    <w:rsid w:val="00B96627"/>
    <w:pPr>
      <w:jc w:val="right"/>
    </w:pPr>
  </w:style>
  <w:style w:type="paragraph" w:customStyle="1" w:styleId="Tabel-taltotal">
    <w:name w:val="Tabel - tal total"/>
    <w:basedOn w:val="Tabel-tal"/>
    <w:uiPriority w:val="4"/>
    <w:semiHidden/>
    <w:rsid w:val="00B96627"/>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9E4943"/>
    <w:pPr>
      <w:jc w:val="left"/>
    </w:pPr>
    <w:rPr>
      <w:sz w:val="20"/>
    </w:rPr>
  </w:style>
  <w:style w:type="paragraph" w:customStyle="1" w:styleId="Dokumenttype">
    <w:name w:val="Dokumenttype"/>
    <w:basedOn w:val="Normal"/>
    <w:next w:val="Normal"/>
    <w:uiPriority w:val="8"/>
    <w:semiHidden/>
    <w:rsid w:val="00D447EF"/>
    <w:pPr>
      <w:spacing w:line="400" w:lineRule="atLeast"/>
    </w:pPr>
    <w:rPr>
      <w:rFonts w:ascii="Fighter Word Overskrift" w:hAnsi="Fighter Word Overskrift"/>
      <w:color w:val="F0001E" w:themeColor="accent1"/>
      <w:sz w:val="32"/>
    </w:rPr>
  </w:style>
  <w:style w:type="paragraph" w:customStyle="1" w:styleId="Tabel-opstillingpunkt">
    <w:name w:val="Tabel - opstilling punkt"/>
    <w:basedOn w:val="Tabel"/>
    <w:uiPriority w:val="4"/>
    <w:semiHidden/>
    <w:rsid w:val="00042797"/>
    <w:pPr>
      <w:numPr>
        <w:numId w:val="21"/>
      </w:numPr>
    </w:pPr>
  </w:style>
  <w:style w:type="numbering" w:customStyle="1" w:styleId="ListStyle-ListBullet">
    <w:name w:val="_List Style - List Bullet"/>
    <w:uiPriority w:val="99"/>
    <w:rsid w:val="009E4FE9"/>
    <w:pPr>
      <w:numPr>
        <w:numId w:val="11"/>
      </w:numPr>
    </w:pPr>
  </w:style>
  <w:style w:type="numbering" w:customStyle="1" w:styleId="ListStyle-ListNumber">
    <w:name w:val="_List Style - List Number"/>
    <w:uiPriority w:val="99"/>
    <w:rsid w:val="005772E9"/>
    <w:pPr>
      <w:numPr>
        <w:numId w:val="12"/>
      </w:numPr>
    </w:pPr>
  </w:style>
  <w:style w:type="numbering" w:customStyle="1" w:styleId="ListStyle-TableListBullet">
    <w:name w:val="_List Style - Table List Bullet"/>
    <w:uiPriority w:val="99"/>
    <w:rsid w:val="00042797"/>
    <w:pPr>
      <w:numPr>
        <w:numId w:val="13"/>
      </w:numPr>
    </w:pPr>
  </w:style>
  <w:style w:type="paragraph" w:customStyle="1" w:styleId="Tabel-opstillingtal">
    <w:name w:val="Tabel - opstilling tal"/>
    <w:basedOn w:val="Tabel"/>
    <w:uiPriority w:val="4"/>
    <w:semiHidden/>
    <w:rsid w:val="00042797"/>
    <w:pPr>
      <w:numPr>
        <w:numId w:val="22"/>
      </w:numPr>
    </w:pPr>
  </w:style>
  <w:style w:type="numbering" w:customStyle="1" w:styleId="ListStyle-TableListNumber">
    <w:name w:val="_List Style - Table List Number"/>
    <w:uiPriority w:val="99"/>
    <w:rsid w:val="00042797"/>
    <w:pPr>
      <w:numPr>
        <w:numId w:val="14"/>
      </w:numPr>
    </w:pPr>
  </w:style>
  <w:style w:type="table" w:customStyle="1" w:styleId="Blank">
    <w:name w:val="Blank"/>
    <w:basedOn w:val="Tabel-Normal"/>
    <w:uiPriority w:val="99"/>
    <w:rsid w:val="00031699"/>
    <w:tblPr>
      <w:tblCellMar>
        <w:left w:w="0" w:type="dxa"/>
        <w:right w:w="0" w:type="dxa"/>
      </w:tblCellMar>
    </w:tblPr>
  </w:style>
  <w:style w:type="paragraph" w:customStyle="1" w:styleId="Faktaboks">
    <w:name w:val="Faktaboks"/>
    <w:basedOn w:val="Normal"/>
    <w:uiPriority w:val="5"/>
    <w:semiHidden/>
    <w:rsid w:val="00C611F3"/>
    <w:pPr>
      <w:spacing w:before="170" w:after="170"/>
      <w:ind w:left="170" w:right="170"/>
    </w:pPr>
  </w:style>
  <w:style w:type="paragraph" w:customStyle="1" w:styleId="Faktaboks-tekst">
    <w:name w:val="Faktaboks - tekst"/>
    <w:basedOn w:val="Faktaboks"/>
    <w:uiPriority w:val="5"/>
    <w:semiHidden/>
    <w:rsid w:val="00271A6B"/>
  </w:style>
  <w:style w:type="paragraph" w:customStyle="1" w:styleId="Faktaboks-overskrift">
    <w:name w:val="Faktaboks - overskrift"/>
    <w:basedOn w:val="Faktaboks"/>
    <w:next w:val="Faktaboks-tekst"/>
    <w:uiPriority w:val="5"/>
    <w:semiHidden/>
    <w:rsid w:val="000379BD"/>
    <w:rPr>
      <w:b/>
    </w:rPr>
  </w:style>
  <w:style w:type="paragraph" w:customStyle="1" w:styleId="Faktaboks-punktopstilling">
    <w:name w:val="Faktaboks - punktopstilling"/>
    <w:basedOn w:val="Faktaboks"/>
    <w:uiPriority w:val="5"/>
    <w:semiHidden/>
    <w:rsid w:val="00042797"/>
    <w:pPr>
      <w:numPr>
        <w:numId w:val="16"/>
      </w:numPr>
    </w:pPr>
  </w:style>
  <w:style w:type="numbering" w:customStyle="1" w:styleId="ListStyle-FactBoxListBullet">
    <w:name w:val="_List Style - Fact Box List Bullet"/>
    <w:uiPriority w:val="99"/>
    <w:rsid w:val="00042797"/>
    <w:pPr>
      <w:numPr>
        <w:numId w:val="8"/>
      </w:numPr>
    </w:pPr>
  </w:style>
  <w:style w:type="paragraph" w:customStyle="1" w:styleId="Sidefod-sidenummer">
    <w:name w:val="Sidefod - sidenummer"/>
    <w:basedOn w:val="Sidefod"/>
    <w:next w:val="Sidefod"/>
    <w:uiPriority w:val="13"/>
    <w:semiHidden/>
    <w:rsid w:val="00C81165"/>
  </w:style>
  <w:style w:type="numbering" w:customStyle="1" w:styleId="ListStyle-AppendixHeading">
    <w:name w:val="_List Style - Appendix Heading"/>
    <w:uiPriority w:val="99"/>
    <w:rsid w:val="00042797"/>
    <w:pPr>
      <w:numPr>
        <w:numId w:val="7"/>
      </w:numPr>
    </w:pPr>
  </w:style>
  <w:style w:type="paragraph" w:customStyle="1" w:styleId="Opstilling-bogstav">
    <w:name w:val="Opstilling - bogstav"/>
    <w:basedOn w:val="Normal"/>
    <w:uiPriority w:val="2"/>
    <w:semiHidden/>
    <w:rsid w:val="009034CC"/>
    <w:pPr>
      <w:numPr>
        <w:numId w:val="24"/>
      </w:numPr>
    </w:pPr>
  </w:style>
  <w:style w:type="numbering" w:customStyle="1" w:styleId="ListStyle-ListAlphabet">
    <w:name w:val="_List Style - List Alphabet"/>
    <w:uiPriority w:val="99"/>
    <w:rsid w:val="009034CC"/>
    <w:pPr>
      <w:numPr>
        <w:numId w:val="10"/>
      </w:numPr>
    </w:pPr>
  </w:style>
  <w:style w:type="paragraph" w:customStyle="1" w:styleId="Opstilling-bogstav2">
    <w:name w:val="Opstilling - bogstav 2"/>
    <w:basedOn w:val="Normal"/>
    <w:uiPriority w:val="2"/>
    <w:semiHidden/>
    <w:rsid w:val="009034CC"/>
    <w:pPr>
      <w:numPr>
        <w:ilvl w:val="1"/>
        <w:numId w:val="24"/>
      </w:numPr>
    </w:pPr>
  </w:style>
  <w:style w:type="paragraph" w:customStyle="1" w:styleId="Opstilling-bogstav3">
    <w:name w:val="Opstilling - bogstav 3"/>
    <w:basedOn w:val="Normal"/>
    <w:uiPriority w:val="2"/>
    <w:semiHidden/>
    <w:rsid w:val="009034CC"/>
    <w:pPr>
      <w:numPr>
        <w:ilvl w:val="2"/>
        <w:numId w:val="24"/>
      </w:numPr>
    </w:pPr>
  </w:style>
  <w:style w:type="table" w:customStyle="1" w:styleId="CustomernameTableStyle">
    <w:name w:val="[Customer name] (Table Style)"/>
    <w:basedOn w:val="Tabel-Normal"/>
    <w:uiPriority w:val="99"/>
    <w:rsid w:val="0087528C"/>
    <w:rPr>
      <w:rFonts w:asciiTheme="minorHAnsi" w:hAnsiTheme="minorHAnsi"/>
    </w:rPr>
    <w:tblPr>
      <w:tblCellMar>
        <w:left w:w="0" w:type="dxa"/>
        <w:right w:w="0" w:type="dxa"/>
      </w:tblCellMar>
    </w:tblPr>
  </w:style>
  <w:style w:type="paragraph" w:customStyle="1" w:styleId="Faktaboks-talopstilling">
    <w:name w:val="Faktaboks - talopstilling"/>
    <w:basedOn w:val="Faktaboks"/>
    <w:uiPriority w:val="5"/>
    <w:semiHidden/>
    <w:rsid w:val="00042797"/>
    <w:pPr>
      <w:numPr>
        <w:numId w:val="17"/>
      </w:numPr>
    </w:pPr>
  </w:style>
  <w:style w:type="numbering" w:customStyle="1" w:styleId="ListStyle-FactBoxListNumber">
    <w:name w:val="_List Style - Fact Box List Number"/>
    <w:uiPriority w:val="99"/>
    <w:rsid w:val="00042797"/>
    <w:pPr>
      <w:numPr>
        <w:numId w:val="9"/>
      </w:numPr>
    </w:pPr>
  </w:style>
  <w:style w:type="paragraph" w:customStyle="1" w:styleId="Bilagsoverskrift">
    <w:name w:val="Bilagsoverskrift"/>
    <w:basedOn w:val="Overskrift1"/>
    <w:next w:val="Normal"/>
    <w:uiPriority w:val="9"/>
    <w:semiHidden/>
    <w:rsid w:val="00042797"/>
    <w:pPr>
      <w:pageBreakBefore/>
      <w:numPr>
        <w:numId w:val="15"/>
      </w:numPr>
      <w:spacing w:line="380" w:lineRule="atLeast"/>
      <w:outlineLvl w:val="8"/>
    </w:pPr>
    <w:rPr>
      <w:sz w:val="34"/>
    </w:rPr>
  </w:style>
  <w:style w:type="paragraph" w:customStyle="1" w:styleId="ProtektionTekst">
    <w:name w:val="Protektion Tekst"/>
    <w:basedOn w:val="Normal"/>
    <w:uiPriority w:val="9"/>
    <w:semiHidden/>
    <w:rsid w:val="009E4943"/>
    <w:pPr>
      <w:spacing w:line="150" w:lineRule="atLeast"/>
      <w:jc w:val="right"/>
    </w:pPr>
    <w:rPr>
      <w:caps/>
      <w:color w:val="B2B2B2"/>
      <w:sz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ncerdk365.sharepoint.com/sites/OrgAssetsLib/F&#230;lles%20KB-Skabeloner/Blank.dotm" TargetMode="External"/></Relationships>
</file>

<file path=word/theme/theme1.xml><?xml version="1.0" encoding="utf-8"?>
<a:theme xmlns:a="http://schemas.openxmlformats.org/drawingml/2006/main" name="Office Theme">
  <a:themeElements>
    <a:clrScheme name="Kræftens Bekæmpelse">
      <a:dk1>
        <a:sysClr val="windowText" lastClr="000000"/>
      </a:dk1>
      <a:lt1>
        <a:sysClr val="window" lastClr="FFFFFF"/>
      </a:lt1>
      <a:dk2>
        <a:srgbClr val="3C3C3C"/>
      </a:dk2>
      <a:lt2>
        <a:srgbClr val="E7E7E4"/>
      </a:lt2>
      <a:accent1>
        <a:srgbClr val="F0001E"/>
      </a:accent1>
      <a:accent2>
        <a:srgbClr val="57000B"/>
      </a:accent2>
      <a:accent3>
        <a:srgbClr val="8A0011"/>
      </a:accent3>
      <a:accent4>
        <a:srgbClr val="BD0018"/>
      </a:accent4>
      <a:accent5>
        <a:srgbClr val="F76F76"/>
      </a:accent5>
      <a:accent6>
        <a:srgbClr val="BFBFB7"/>
      </a:accent6>
      <a:hlink>
        <a:srgbClr val="F0001E"/>
      </a:hlink>
      <a:folHlink>
        <a:srgbClr val="57000B"/>
      </a:folHlink>
    </a:clrScheme>
    <a:fontScheme name="Kræftens Bekæmpelse">
      <a:majorFont>
        <a:latin typeface="Fighter Word"/>
        <a:ea typeface=""/>
        <a:cs typeface=""/>
      </a:majorFont>
      <a:minorFont>
        <a:latin typeface="Fighter Wor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BD4C57B9973B4CB62CE3146085EA9E" ma:contentTypeVersion="6" ma:contentTypeDescription="Opret et nyt dokument." ma:contentTypeScope="" ma:versionID="9c4b56c1866a843ad8571de6cfcceece">
  <xsd:schema xmlns:xsd="http://www.w3.org/2001/XMLSchema" xmlns:xs="http://www.w3.org/2001/XMLSchema" xmlns:p="http://schemas.microsoft.com/office/2006/metadata/properties" xmlns:ns2="b3b9e242-2bd8-4e44-b46a-c5ff7daaed5d" xmlns:ns3="c8e38d99-a1bf-4481-aed2-64297e2fed6b" targetNamespace="http://schemas.microsoft.com/office/2006/metadata/properties" ma:root="true" ma:fieldsID="4d6080deeb572b2d139abe70448b390c" ns2:_="" ns3:_="">
    <xsd:import namespace="b3b9e242-2bd8-4e44-b46a-c5ff7daaed5d"/>
    <xsd:import namespace="c8e38d99-a1bf-4481-aed2-64297e2fed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e242-2bd8-4e44-b46a-c5ff7daae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38d99-a1bf-4481-aed2-64297e2fed6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2326893-d167-47d4-9a45-6c9c6b2efaff" ContentTypeId="0x0101" PreviousValue="false" LastSyncTimeStamp="2018-03-15T13:30:37.18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00396-46F2-4432-94DC-E76E36F12044}">
  <ds:schemaRefs>
    <ds:schemaRef ds:uri="http://schemas.microsoft.com/sharepoint/v3/contenttype/forms"/>
  </ds:schemaRefs>
</ds:datastoreItem>
</file>

<file path=customXml/itemProps2.xml><?xml version="1.0" encoding="utf-8"?>
<ds:datastoreItem xmlns:ds="http://schemas.openxmlformats.org/officeDocument/2006/customXml" ds:itemID="{D58863E3-5A4B-4465-8B70-160C99D14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7ADB0C-63D8-4C2B-8AE3-043586BB8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e242-2bd8-4e44-b46a-c5ff7daaed5d"/>
    <ds:schemaRef ds:uri="c8e38d99-a1bf-4481-aed2-64297e2fe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2AC14-F7A1-435E-BF4B-A73E80FF0256}">
  <ds:schemaRefs>
    <ds:schemaRef ds:uri="Microsoft.SharePoint.Taxonomy.ContentTypeSync"/>
  </ds:schemaRefs>
</ds:datastoreItem>
</file>

<file path=customXml/itemProps5.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39</TotalTime>
  <Pages>2</Pages>
  <Words>375</Words>
  <Characters>2294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Buch Lassen</dc:creator>
  <cp:keywords/>
  <dc:description/>
  <cp:lastModifiedBy>Lone Holm</cp:lastModifiedBy>
  <cp:revision>24</cp:revision>
  <cp:lastPrinted>2026-05-11T12:17:00Z</cp:lastPrinted>
  <dcterms:created xsi:type="dcterms:W3CDTF">2026-06-03T12:12:00Z</dcterms:created>
  <dcterms:modified xsi:type="dcterms:W3CDTF">2026-06-09T07:16:00Z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0x0101001EBD4C57B9973B4CB62CE3146085EA9E</vt:lpwstr>
  </property>
</Properties>
</file>